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2E61" w14:textId="77777777" w:rsidR="00F562BD" w:rsidRPr="00E55C27" w:rsidRDefault="00D21D59" w:rsidP="00B026A9">
      <w:pPr>
        <w:widowControl w:val="0"/>
        <w:spacing w:beforeLines="50" w:before="120"/>
        <w:jc w:val="center"/>
        <w:rPr>
          <w:rFonts w:ascii="微軟正黑體" w:eastAsia="微軟正黑體" w:hAnsi="微軟正黑體"/>
          <w:b/>
          <w:sz w:val="20"/>
          <w:szCs w:val="20"/>
          <w:lang w:val="pt-PT"/>
        </w:rPr>
      </w:pPr>
      <w:r w:rsidRPr="00E55C27">
        <w:rPr>
          <w:rFonts w:ascii="微軟正黑體" w:eastAsia="微軟正黑體" w:hAnsi="微軟正黑體" w:hint="eastAsia"/>
          <w:b/>
          <w:sz w:val="20"/>
          <w:szCs w:val="20"/>
          <w:lang w:val="pt-PT"/>
        </w:rPr>
        <w:t>【　章　程　】</w:t>
      </w:r>
    </w:p>
    <w:p w14:paraId="19C40F57" w14:textId="4F87CBC4" w:rsidR="002C7933" w:rsidRPr="00E55C27" w:rsidRDefault="00155839" w:rsidP="00D33A01">
      <w:pPr>
        <w:snapToGrid w:val="0"/>
        <w:spacing w:before="120"/>
        <w:ind w:left="637" w:hangingChars="354" w:hanging="637"/>
        <w:jc w:val="both"/>
        <w:rPr>
          <w:rFonts w:ascii="微軟正黑體" w:eastAsia="微軟正黑體" w:hAnsi="微軟正黑體"/>
          <w:color w:val="000000"/>
          <w:sz w:val="18"/>
          <w:szCs w:val="18"/>
        </w:rPr>
      </w:pPr>
      <w:r w:rsidRPr="00E55C27">
        <w:rPr>
          <w:rFonts w:ascii="微軟正黑體" w:eastAsia="微軟正黑體" w:hAnsi="微軟正黑體" w:hint="eastAsia"/>
          <w:b/>
          <w:color w:val="000000"/>
          <w:sz w:val="18"/>
          <w:szCs w:val="18"/>
        </w:rPr>
        <w:t>目的</w:t>
      </w:r>
      <w:r w:rsidRPr="00E55C27">
        <w:rPr>
          <w:rFonts w:ascii="微軟正黑體" w:eastAsia="微軟正黑體" w:hAnsi="微軟正黑體" w:hint="eastAsia"/>
          <w:b/>
          <w:color w:val="000000"/>
          <w:sz w:val="18"/>
          <w:szCs w:val="18"/>
          <w:lang w:val="pt-PT"/>
        </w:rPr>
        <w:t>：</w:t>
      </w:r>
      <w:r w:rsidR="00766BFB" w:rsidRPr="00E55C27">
        <w:rPr>
          <w:rFonts w:ascii="微軟正黑體" w:eastAsia="微軟正黑體" w:hAnsi="微軟正黑體"/>
          <w:b/>
          <w:color w:val="000000"/>
          <w:sz w:val="18"/>
          <w:szCs w:val="18"/>
          <w:lang w:val="pt-PT"/>
        </w:rPr>
        <w:tab/>
      </w:r>
      <w:r w:rsidR="00766BFB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20</w:t>
      </w:r>
      <w:r w:rsidR="0043063F" w:rsidRPr="00E55C27">
        <w:rPr>
          <w:rFonts w:ascii="微軟正黑體" w:eastAsia="微軟正黑體" w:hAnsi="微軟正黑體"/>
          <w:color w:val="000000"/>
          <w:sz w:val="18"/>
          <w:szCs w:val="18"/>
        </w:rPr>
        <w:t>24</w:t>
      </w:r>
      <w:r w:rsidR="00766BFB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年國際博物館日以</w:t>
      </w:r>
      <w:r w:rsidR="0043063F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 xml:space="preserve"> "博物館</w:t>
      </w:r>
      <w:r w:rsidR="00FB03FD">
        <w:rPr>
          <w:rFonts w:ascii="微軟正黑體" w:eastAsia="微軟正黑體" w:hAnsi="微軟正黑體" w:hint="eastAsia"/>
          <w:color w:val="000000"/>
          <w:sz w:val="18"/>
          <w:szCs w:val="18"/>
        </w:rPr>
        <w:t>致力於</w:t>
      </w:r>
      <w:r w:rsidR="0043063F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教育和研究"</w:t>
      </w:r>
      <w:r w:rsidR="0043063F" w:rsidRPr="00E55C27">
        <w:rPr>
          <w:rFonts w:ascii="微軟正黑體" w:eastAsia="微軟正黑體" w:hAnsi="微軟正黑體"/>
          <w:color w:val="000000"/>
          <w:sz w:val="18"/>
          <w:szCs w:val="18"/>
        </w:rPr>
        <w:t xml:space="preserve"> </w:t>
      </w:r>
      <w:r w:rsidR="00766BFB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為主題。為此，主辦單位舉辦</w:t>
      </w:r>
      <w:r w:rsidR="0043063F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 xml:space="preserve"> "</w:t>
      </w:r>
      <w:r w:rsidR="0043063F" w:rsidRPr="00B53E26">
        <w:rPr>
          <w:rFonts w:ascii="微軟正黑體" w:eastAsia="微軟正黑體" w:hAnsi="微軟正黑體" w:hint="eastAsia"/>
          <w:b/>
          <w:color w:val="000000"/>
          <w:sz w:val="18"/>
          <w:szCs w:val="18"/>
        </w:rPr>
        <w:t>澳門的海岸線</w:t>
      </w:r>
      <w:r w:rsidR="0043063F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"</w:t>
      </w:r>
      <w:r w:rsidR="0043063F" w:rsidRPr="00E55C27">
        <w:rPr>
          <w:rFonts w:ascii="微軟正黑體" w:eastAsia="微軟正黑體" w:hAnsi="微軟正黑體"/>
          <w:color w:val="000000"/>
          <w:sz w:val="18"/>
          <w:szCs w:val="18"/>
        </w:rPr>
        <w:t xml:space="preserve"> </w:t>
      </w:r>
      <w:r w:rsidR="004145C8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攝影比賽</w:t>
      </w:r>
      <w:r w:rsidR="00B37184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，鼓勵攝影愛好者參與紀錄</w:t>
      </w:r>
      <w:r w:rsidR="0043063F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澳門的海岸變遷，藉此推動</w:t>
      </w:r>
      <w:r w:rsidR="0060074E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持續保護</w:t>
      </w:r>
      <w:r w:rsidR="0043063F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海洋</w:t>
      </w:r>
      <w:r w:rsidR="0060074E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和海洋生物多樣性</w:t>
      </w:r>
      <w:r w:rsidR="0043063F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，讓我們的生</w:t>
      </w:r>
      <w:r w:rsidR="0060074E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態</w:t>
      </w:r>
      <w:r w:rsidR="0043063F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環境更加潔淨和</w:t>
      </w:r>
      <w:r w:rsidR="0060074E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安全</w:t>
      </w:r>
      <w:r w:rsidR="002C7933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。</w:t>
      </w:r>
    </w:p>
    <w:p w14:paraId="118D36C1" w14:textId="0E9C9900" w:rsidR="00DB4FBF" w:rsidRPr="00E55C27" w:rsidRDefault="00F93A9A" w:rsidP="00650A3C">
      <w:pPr>
        <w:widowControl w:val="0"/>
        <w:spacing w:beforeLines="50" w:before="120"/>
        <w:ind w:left="893" w:hangingChars="496" w:hanging="893"/>
        <w:jc w:val="both"/>
        <w:rPr>
          <w:rFonts w:ascii="微軟正黑體" w:eastAsia="微軟正黑體" w:hAnsi="微軟正黑體"/>
          <w:color w:val="000000"/>
          <w:sz w:val="18"/>
          <w:szCs w:val="18"/>
        </w:rPr>
      </w:pPr>
      <w:r w:rsidRPr="00E55C27">
        <w:rPr>
          <w:rFonts w:ascii="微軟正黑體" w:eastAsia="微軟正黑體" w:hAnsi="微軟正黑體" w:hint="eastAsia"/>
          <w:b/>
          <w:color w:val="000000"/>
          <w:sz w:val="18"/>
          <w:szCs w:val="18"/>
        </w:rPr>
        <w:t>參加資格：</w:t>
      </w:r>
      <w:r w:rsidR="00DB4FBF" w:rsidRPr="00E55C27">
        <w:rPr>
          <w:rFonts w:ascii="微軟正黑體" w:eastAsia="微軟正黑體" w:hAnsi="微軟正黑體"/>
          <w:color w:val="000000"/>
          <w:sz w:val="18"/>
          <w:szCs w:val="18"/>
        </w:rPr>
        <w:t>每人</w:t>
      </w:r>
      <w:r w:rsidR="00DB4FBF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只</w:t>
      </w:r>
      <w:r w:rsidR="00DB4FBF" w:rsidRPr="00E55C27">
        <w:rPr>
          <w:rFonts w:ascii="微軟正黑體" w:eastAsia="微軟正黑體" w:hAnsi="微軟正黑體"/>
          <w:color w:val="000000"/>
          <w:sz w:val="18"/>
          <w:szCs w:val="18"/>
        </w:rPr>
        <w:t>可</w:t>
      </w:r>
      <w:r w:rsidR="00DB4FBF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以參加一個組別和</w:t>
      </w:r>
      <w:r w:rsidR="00DB4FBF" w:rsidRPr="00E55C27">
        <w:rPr>
          <w:rFonts w:ascii="微軟正黑體" w:eastAsia="微軟正黑體" w:hAnsi="微軟正黑體"/>
          <w:color w:val="000000"/>
          <w:sz w:val="18"/>
          <w:szCs w:val="18"/>
        </w:rPr>
        <w:t>提交</w:t>
      </w:r>
      <w:r w:rsidR="00DB4FBF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一</w:t>
      </w:r>
      <w:r w:rsidR="00DB4FBF" w:rsidRPr="00E55C27">
        <w:rPr>
          <w:rFonts w:ascii="微軟正黑體" w:eastAsia="微軟正黑體" w:hAnsi="微軟正黑體"/>
          <w:color w:val="000000"/>
          <w:sz w:val="18"/>
          <w:szCs w:val="18"/>
        </w:rPr>
        <w:t>件參賽作品。</w:t>
      </w:r>
    </w:p>
    <w:p w14:paraId="717A3BCA" w14:textId="5139571F" w:rsidR="00952E10" w:rsidRPr="00E55C27" w:rsidRDefault="00952E10" w:rsidP="00D33A01">
      <w:pPr>
        <w:pStyle w:val="aa"/>
        <w:widowControl w:val="0"/>
        <w:numPr>
          <w:ilvl w:val="0"/>
          <w:numId w:val="2"/>
        </w:numPr>
        <w:snapToGrid w:val="0"/>
        <w:ind w:left="420" w:hanging="322"/>
        <w:jc w:val="both"/>
        <w:rPr>
          <w:rFonts w:ascii="微軟正黑體" w:eastAsia="微軟正黑體" w:hAnsi="微軟正黑體"/>
          <w:sz w:val="18"/>
          <w:szCs w:val="18"/>
        </w:rPr>
      </w:pPr>
      <w:r w:rsidRPr="00E55C27">
        <w:rPr>
          <w:rFonts w:ascii="微軟正黑體" w:eastAsia="微軟正黑體" w:hAnsi="微軟正黑體" w:hint="eastAsia"/>
          <w:sz w:val="18"/>
          <w:szCs w:val="18"/>
        </w:rPr>
        <w:t>兒童組：6~12歲，201</w:t>
      </w:r>
      <w:r w:rsidR="00A224EC" w:rsidRPr="00E55C27">
        <w:rPr>
          <w:rFonts w:ascii="微軟正黑體" w:eastAsia="微軟正黑體" w:hAnsi="微軟正黑體"/>
          <w:sz w:val="18"/>
          <w:szCs w:val="18"/>
        </w:rPr>
        <w:t>2</w:t>
      </w:r>
      <w:r w:rsidRPr="00E55C27">
        <w:rPr>
          <w:rFonts w:ascii="微軟正黑體" w:eastAsia="微軟正黑體" w:hAnsi="微軟正黑體" w:hint="eastAsia"/>
          <w:sz w:val="18"/>
          <w:szCs w:val="18"/>
        </w:rPr>
        <w:t>年1月1日至20</w:t>
      </w:r>
      <w:r w:rsidRPr="00E55C27">
        <w:rPr>
          <w:rFonts w:ascii="微軟正黑體" w:eastAsia="微軟正黑體" w:hAnsi="微軟正黑體"/>
          <w:sz w:val="18"/>
          <w:szCs w:val="18"/>
        </w:rPr>
        <w:t>1</w:t>
      </w:r>
      <w:r w:rsidR="00A224EC" w:rsidRPr="00E55C27">
        <w:rPr>
          <w:rFonts w:ascii="微軟正黑體" w:eastAsia="微軟正黑體" w:hAnsi="微軟正黑體"/>
          <w:sz w:val="18"/>
          <w:szCs w:val="18"/>
        </w:rPr>
        <w:t>8</w:t>
      </w:r>
      <w:r w:rsidRPr="00E55C27">
        <w:rPr>
          <w:rFonts w:ascii="微軟正黑體" w:eastAsia="微軟正黑體" w:hAnsi="微軟正黑體" w:hint="eastAsia"/>
          <w:sz w:val="18"/>
          <w:szCs w:val="18"/>
        </w:rPr>
        <w:t>年12月31日出生</w:t>
      </w:r>
      <w:r w:rsidR="00DA1D4A" w:rsidRPr="00E55C27">
        <w:rPr>
          <w:rFonts w:ascii="微軟正黑體" w:eastAsia="微軟正黑體" w:hAnsi="微軟正黑體" w:hint="eastAsia"/>
          <w:sz w:val="18"/>
          <w:szCs w:val="18"/>
        </w:rPr>
        <w:t>之澳門居民</w:t>
      </w:r>
      <w:r w:rsidRPr="00E55C27">
        <w:rPr>
          <w:rFonts w:ascii="微軟正黑體" w:eastAsia="微軟正黑體" w:hAnsi="微軟正黑體" w:hint="eastAsia"/>
          <w:sz w:val="18"/>
          <w:szCs w:val="18"/>
        </w:rPr>
        <w:t>；</w:t>
      </w:r>
    </w:p>
    <w:p w14:paraId="79549EA1" w14:textId="13FA13ED" w:rsidR="00952E10" w:rsidRPr="00E55C27" w:rsidRDefault="00952E10" w:rsidP="00D33A01">
      <w:pPr>
        <w:pStyle w:val="aa"/>
        <w:widowControl w:val="0"/>
        <w:numPr>
          <w:ilvl w:val="0"/>
          <w:numId w:val="2"/>
        </w:numPr>
        <w:snapToGrid w:val="0"/>
        <w:ind w:left="420" w:hanging="322"/>
        <w:jc w:val="both"/>
        <w:rPr>
          <w:rFonts w:ascii="微軟正黑體" w:eastAsia="微軟正黑體" w:hAnsi="微軟正黑體"/>
          <w:sz w:val="18"/>
          <w:szCs w:val="18"/>
        </w:rPr>
      </w:pPr>
      <w:r w:rsidRPr="00E55C27">
        <w:rPr>
          <w:rFonts w:ascii="微軟正黑體" w:eastAsia="微軟正黑體" w:hAnsi="微軟正黑體" w:hint="eastAsia"/>
          <w:sz w:val="18"/>
          <w:szCs w:val="18"/>
        </w:rPr>
        <w:t>青少年</w:t>
      </w:r>
      <w:r w:rsidRPr="00E55C27">
        <w:rPr>
          <w:rFonts w:ascii="微軟正黑體" w:eastAsia="微軟正黑體" w:hAnsi="微軟正黑體"/>
          <w:sz w:val="18"/>
          <w:szCs w:val="18"/>
        </w:rPr>
        <w:t>組</w:t>
      </w:r>
      <w:r w:rsidRPr="00E55C27">
        <w:rPr>
          <w:rFonts w:ascii="微軟正黑體" w:eastAsia="微軟正黑體" w:hAnsi="微軟正黑體" w:hint="eastAsia"/>
          <w:sz w:val="18"/>
          <w:szCs w:val="18"/>
        </w:rPr>
        <w:t>：13~18歲，20</w:t>
      </w:r>
      <w:r w:rsidR="00A224EC" w:rsidRPr="00E55C27">
        <w:rPr>
          <w:rFonts w:ascii="微軟正黑體" w:eastAsia="微軟正黑體" w:hAnsi="微軟正黑體"/>
          <w:sz w:val="18"/>
          <w:szCs w:val="18"/>
        </w:rPr>
        <w:t>06</w:t>
      </w:r>
      <w:r w:rsidRPr="00E55C27">
        <w:rPr>
          <w:rFonts w:ascii="微軟正黑體" w:eastAsia="微軟正黑體" w:hAnsi="微軟正黑體" w:hint="eastAsia"/>
          <w:sz w:val="18"/>
          <w:szCs w:val="18"/>
        </w:rPr>
        <w:t>年1月1日至20</w:t>
      </w:r>
      <w:r w:rsidR="00A224EC" w:rsidRPr="00E55C27">
        <w:rPr>
          <w:rFonts w:ascii="微軟正黑體" w:eastAsia="微軟正黑體" w:hAnsi="微軟正黑體"/>
          <w:sz w:val="18"/>
          <w:szCs w:val="18"/>
        </w:rPr>
        <w:t>11</w:t>
      </w:r>
      <w:r w:rsidRPr="00E55C27">
        <w:rPr>
          <w:rFonts w:ascii="微軟正黑體" w:eastAsia="微軟正黑體" w:hAnsi="微軟正黑體" w:hint="eastAsia"/>
          <w:sz w:val="18"/>
          <w:szCs w:val="18"/>
        </w:rPr>
        <w:t>年12月31日出生</w:t>
      </w:r>
      <w:r w:rsidR="00DA1D4A" w:rsidRPr="00E55C27">
        <w:rPr>
          <w:rFonts w:ascii="微軟正黑體" w:eastAsia="微軟正黑體" w:hAnsi="微軟正黑體" w:hint="eastAsia"/>
          <w:sz w:val="18"/>
          <w:szCs w:val="18"/>
        </w:rPr>
        <w:t>之澳門居民；</w:t>
      </w:r>
    </w:p>
    <w:p w14:paraId="3E56760F" w14:textId="7BDB3712" w:rsidR="00952E10" w:rsidRPr="00E55C27" w:rsidRDefault="00952E10" w:rsidP="00D33A01">
      <w:pPr>
        <w:pStyle w:val="aa"/>
        <w:widowControl w:val="0"/>
        <w:numPr>
          <w:ilvl w:val="0"/>
          <w:numId w:val="2"/>
        </w:numPr>
        <w:snapToGrid w:val="0"/>
        <w:ind w:left="420" w:hanging="322"/>
        <w:jc w:val="both"/>
        <w:rPr>
          <w:rFonts w:ascii="微軟正黑體" w:eastAsia="微軟正黑體" w:hAnsi="微軟正黑體"/>
          <w:sz w:val="18"/>
          <w:szCs w:val="18"/>
        </w:rPr>
      </w:pPr>
      <w:r w:rsidRPr="00E55C27">
        <w:rPr>
          <w:rFonts w:ascii="微軟正黑體" w:eastAsia="微軟正黑體" w:hAnsi="微軟正黑體" w:hint="eastAsia"/>
          <w:sz w:val="18"/>
          <w:szCs w:val="18"/>
        </w:rPr>
        <w:t>公開組：</w:t>
      </w:r>
      <w:r w:rsidRPr="00E55C27">
        <w:rPr>
          <w:rFonts w:ascii="微軟正黑體" w:eastAsia="微軟正黑體" w:hAnsi="微軟正黑體"/>
          <w:sz w:val="18"/>
          <w:szCs w:val="18"/>
        </w:rPr>
        <w:t>不設年齡限制</w:t>
      </w:r>
      <w:r w:rsidR="007C2D97" w:rsidRPr="00E55C27">
        <w:rPr>
          <w:rFonts w:ascii="微軟正黑體" w:eastAsia="微軟正黑體" w:hAnsi="微軟正黑體" w:hint="eastAsia"/>
          <w:sz w:val="18"/>
          <w:szCs w:val="18"/>
        </w:rPr>
        <w:t>之</w:t>
      </w:r>
      <w:r w:rsidRPr="00E55C27">
        <w:rPr>
          <w:rFonts w:ascii="微軟正黑體" w:eastAsia="微軟正黑體" w:hAnsi="微軟正黑體" w:hint="eastAsia"/>
          <w:sz w:val="18"/>
          <w:szCs w:val="18"/>
        </w:rPr>
        <w:t>澳門居民</w:t>
      </w:r>
      <w:r w:rsidRPr="00E55C27">
        <w:rPr>
          <w:rFonts w:ascii="微軟正黑體" w:eastAsia="微軟正黑體" w:hAnsi="微軟正黑體"/>
          <w:sz w:val="18"/>
          <w:szCs w:val="18"/>
        </w:rPr>
        <w:t>。</w:t>
      </w:r>
    </w:p>
    <w:p w14:paraId="15FBE2C3" w14:textId="54A224C4" w:rsidR="002F7790" w:rsidRPr="00E55C27" w:rsidRDefault="00646716" w:rsidP="007635C7">
      <w:pPr>
        <w:widowControl w:val="0"/>
        <w:spacing w:beforeLines="50" w:before="120"/>
        <w:jc w:val="both"/>
        <w:rPr>
          <w:rFonts w:ascii="微軟正黑體" w:eastAsia="微軟正黑體" w:hAnsi="微軟正黑體"/>
          <w:color w:val="000000"/>
          <w:sz w:val="18"/>
          <w:szCs w:val="18"/>
        </w:rPr>
      </w:pPr>
      <w:r w:rsidRPr="00E55C27">
        <w:rPr>
          <w:rFonts w:ascii="微軟正黑體" w:eastAsia="微軟正黑體" w:hAnsi="微軟正黑體" w:hint="eastAsia"/>
          <w:b/>
          <w:color w:val="000000"/>
          <w:sz w:val="18"/>
          <w:szCs w:val="18"/>
        </w:rPr>
        <w:t>參賽</w:t>
      </w:r>
      <w:r w:rsidR="00E93C03" w:rsidRPr="00E55C27">
        <w:rPr>
          <w:rFonts w:ascii="微軟正黑體" w:eastAsia="微軟正黑體" w:hAnsi="微軟正黑體" w:hint="eastAsia"/>
          <w:b/>
          <w:color w:val="000000"/>
          <w:sz w:val="18"/>
          <w:szCs w:val="18"/>
        </w:rPr>
        <w:t>作品</w:t>
      </w:r>
      <w:r w:rsidR="00822A1D" w:rsidRPr="00E55C27">
        <w:rPr>
          <w:rFonts w:ascii="微軟正黑體" w:eastAsia="微軟正黑體" w:hAnsi="微軟正黑體" w:hint="eastAsia"/>
          <w:b/>
          <w:color w:val="000000"/>
          <w:sz w:val="18"/>
          <w:szCs w:val="18"/>
        </w:rPr>
        <w:t>要求</w:t>
      </w:r>
      <w:r w:rsidR="00155839" w:rsidRPr="00E55C27">
        <w:rPr>
          <w:rFonts w:ascii="微軟正黑體" w:eastAsia="微軟正黑體" w:hAnsi="微軟正黑體" w:hint="eastAsia"/>
          <w:b/>
          <w:color w:val="000000"/>
          <w:sz w:val="18"/>
          <w:szCs w:val="18"/>
        </w:rPr>
        <w:t>：</w:t>
      </w:r>
      <w:r w:rsidR="00600651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 xml:space="preserve"> </w:t>
      </w:r>
    </w:p>
    <w:p w14:paraId="7B3706FD" w14:textId="6510579D" w:rsidR="006F5A0D" w:rsidRPr="00E55C27" w:rsidRDefault="0023553A" w:rsidP="00D33A01">
      <w:pPr>
        <w:pStyle w:val="bulletedlist"/>
        <w:numPr>
          <w:ilvl w:val="0"/>
          <w:numId w:val="4"/>
        </w:numPr>
        <w:ind w:left="392" w:right="-143" w:hanging="308"/>
        <w:jc w:val="both"/>
        <w:rPr>
          <w:rFonts w:ascii="微軟正黑體" w:eastAsia="微軟正黑體" w:hAnsi="微軟正黑體"/>
          <w:color w:val="000000"/>
          <w:sz w:val="18"/>
          <w:szCs w:val="18"/>
        </w:rPr>
      </w:pP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作品</w:t>
      </w:r>
      <w:r w:rsidR="00DA31E8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須</w:t>
      </w:r>
      <w:r w:rsidR="003261E6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以</w:t>
      </w:r>
      <w:r w:rsidR="0060074E" w:rsidRPr="00E55C27">
        <w:rPr>
          <w:rFonts w:ascii="微軟正黑體" w:eastAsia="微軟正黑體" w:hAnsi="微軟正黑體" w:hint="eastAsia"/>
          <w:b/>
          <w:color w:val="000000"/>
          <w:sz w:val="18"/>
          <w:szCs w:val="18"/>
        </w:rPr>
        <w:t xml:space="preserve"> </w:t>
      </w:r>
      <w:r w:rsidR="0060074E" w:rsidRPr="00E55C27">
        <w:rPr>
          <w:rFonts w:ascii="微軟正黑體" w:eastAsia="微軟正黑體" w:hAnsi="微軟正黑體"/>
          <w:b/>
          <w:color w:val="000000"/>
          <w:sz w:val="18"/>
          <w:szCs w:val="18"/>
        </w:rPr>
        <w:t>"澳門的海岸線"</w:t>
      </w:r>
      <w:r w:rsidR="0060074E" w:rsidRPr="00E55C27">
        <w:rPr>
          <w:rFonts w:ascii="微軟正黑體" w:eastAsia="微軟正黑體" w:hAnsi="微軟正黑體"/>
          <w:color w:val="000000"/>
          <w:sz w:val="18"/>
          <w:szCs w:val="18"/>
        </w:rPr>
        <w:t xml:space="preserve"> </w:t>
      </w:r>
      <w:r w:rsidR="003261E6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為主題</w:t>
      </w:r>
      <w:r w:rsidR="00DA1D4A" w:rsidRPr="00E55C27">
        <w:rPr>
          <w:rFonts w:ascii="微軟正黑體" w:eastAsia="微軟正黑體" w:hAnsi="微軟正黑體" w:hint="eastAsia"/>
          <w:sz w:val="18"/>
          <w:szCs w:val="18"/>
        </w:rPr>
        <w:t>；</w:t>
      </w:r>
    </w:p>
    <w:p w14:paraId="091401F0" w14:textId="65843EBB" w:rsidR="00C2724B" w:rsidRPr="00E55C27" w:rsidRDefault="006D5001" w:rsidP="00D33A01">
      <w:pPr>
        <w:pStyle w:val="bulletedlist"/>
        <w:numPr>
          <w:ilvl w:val="0"/>
          <w:numId w:val="4"/>
        </w:numPr>
        <w:ind w:left="392" w:right="-143" w:hanging="308"/>
        <w:jc w:val="both"/>
        <w:rPr>
          <w:rFonts w:ascii="微軟正黑體" w:eastAsia="微軟正黑體" w:hAnsi="微軟正黑體"/>
          <w:snapToGrid w:val="0"/>
          <w:sz w:val="18"/>
          <w:szCs w:val="18"/>
        </w:rPr>
      </w:pP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必須填寫報名表</w:t>
      </w:r>
      <w:r w:rsidR="00C2724B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、</w:t>
      </w: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照片標題</w:t>
      </w:r>
      <w:r w:rsidR="00C2724B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（</w:t>
      </w: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中文少於15字，葡文或英文少於20字</w:t>
      </w:r>
      <w:r w:rsidR="00C2724B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，可選擇其中一種語言填寫）</w:t>
      </w:r>
      <w:r w:rsidR="00DA1D4A" w:rsidRPr="00E55C27">
        <w:rPr>
          <w:rFonts w:ascii="微軟正黑體" w:eastAsia="微軟正黑體" w:hAnsi="微軟正黑體" w:hint="eastAsia"/>
          <w:sz w:val="18"/>
          <w:szCs w:val="18"/>
        </w:rPr>
        <w:t>；</w:t>
      </w:r>
    </w:p>
    <w:p w14:paraId="5F9B0890" w14:textId="311EED43" w:rsidR="006D5001" w:rsidRPr="00E55C27" w:rsidRDefault="006D5001" w:rsidP="00D33A01">
      <w:pPr>
        <w:pStyle w:val="bulletedlist"/>
        <w:numPr>
          <w:ilvl w:val="0"/>
          <w:numId w:val="4"/>
        </w:numPr>
        <w:ind w:left="392" w:right="-143" w:hanging="308"/>
        <w:jc w:val="both"/>
        <w:rPr>
          <w:rFonts w:ascii="微軟正黑體" w:eastAsia="微軟正黑體" w:hAnsi="微軟正黑體"/>
          <w:color w:val="000000"/>
          <w:sz w:val="18"/>
          <w:szCs w:val="18"/>
        </w:rPr>
      </w:pP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必須是原創作品，未曾公開出版、獲獎以及受到任何許可或版權限制者</w:t>
      </w:r>
      <w:r w:rsidR="00DA1D4A" w:rsidRPr="00E55C27">
        <w:rPr>
          <w:rFonts w:ascii="微軟正黑體" w:eastAsia="微軟正黑體" w:hAnsi="微軟正黑體" w:hint="eastAsia"/>
          <w:sz w:val="18"/>
          <w:szCs w:val="18"/>
        </w:rPr>
        <w:t>；</w:t>
      </w:r>
    </w:p>
    <w:p w14:paraId="366DEF3D" w14:textId="24210342" w:rsidR="00A2324D" w:rsidRPr="00E55C27" w:rsidRDefault="003F6FFF" w:rsidP="00822207">
      <w:pPr>
        <w:pStyle w:val="bulletedlist"/>
        <w:numPr>
          <w:ilvl w:val="0"/>
          <w:numId w:val="4"/>
        </w:numPr>
        <w:ind w:left="392" w:right="-49" w:hanging="308"/>
        <w:jc w:val="both"/>
        <w:rPr>
          <w:rFonts w:ascii="微軟正黑體" w:eastAsia="微軟正黑體" w:hAnsi="微軟正黑體"/>
          <w:color w:val="000000"/>
          <w:sz w:val="18"/>
          <w:szCs w:val="18"/>
        </w:rPr>
      </w:pP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彩色或黑白照片作品均可</w:t>
      </w:r>
      <w:r w:rsidR="00822207" w:rsidRPr="00822207">
        <w:rPr>
          <w:rFonts w:ascii="微軟正黑體" w:eastAsia="微軟正黑體" w:hAnsi="微軟正黑體" w:hint="eastAsia"/>
          <w:color w:val="000000"/>
          <w:sz w:val="18"/>
          <w:szCs w:val="18"/>
        </w:rPr>
        <w:t>（</w:t>
      </w:r>
      <w:r w:rsidR="002B384C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包括航拍</w:t>
      </w:r>
      <w:r w:rsidR="007C2D97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及</w:t>
      </w:r>
      <w:r w:rsidR="002B384C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全景攝</w:t>
      </w:r>
      <w:r w:rsidR="007C2D97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影</w:t>
      </w:r>
      <w:r w:rsidR="00822207" w:rsidRPr="00822207">
        <w:rPr>
          <w:rFonts w:ascii="微軟正黑體" w:eastAsia="微軟正黑體" w:hAnsi="微軟正黑體" w:hint="eastAsia"/>
          <w:color w:val="000000"/>
          <w:sz w:val="18"/>
          <w:szCs w:val="18"/>
        </w:rPr>
        <w:t>）</w:t>
      </w:r>
      <w:r w:rsidR="006D5001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，不接受</w:t>
      </w:r>
      <w:r w:rsidR="0092604D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人工智能</w:t>
      </w:r>
      <w:r w:rsidR="007C2D97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繪</w:t>
      </w:r>
      <w:r w:rsidR="0092604D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圖、</w:t>
      </w:r>
      <w:r w:rsidR="006B10DA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電腦</w:t>
      </w:r>
      <w:r w:rsidR="00A2324D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生成</w:t>
      </w:r>
      <w:r w:rsidR="00E55C27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圖</w:t>
      </w:r>
      <w:r w:rsidR="006B10DA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像</w:t>
      </w:r>
      <w:proofErr w:type="gramStart"/>
      <w:r w:rsidR="006B10DA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（</w:t>
      </w:r>
      <w:proofErr w:type="gramEnd"/>
      <w:r w:rsidR="00822207">
        <w:rPr>
          <w:rFonts w:ascii="微軟正黑體" w:eastAsia="微軟正黑體" w:hAnsi="微軟正黑體"/>
          <w:color w:val="000000"/>
          <w:sz w:val="18"/>
          <w:szCs w:val="18"/>
        </w:rPr>
        <w:t>C.G.I.</w:t>
      </w:r>
      <w:r w:rsidR="006B10DA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）及</w:t>
      </w:r>
      <w:r w:rsidR="006D5001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特殊效果處理的</w:t>
      </w:r>
      <w:r w:rsidR="007C2D97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圖</w:t>
      </w:r>
      <w:r w:rsidR="006D5001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片</w:t>
      </w:r>
      <w:r w:rsidR="00A2324D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，但</w:t>
      </w:r>
      <w:r w:rsidR="006D5001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允許對照片的亮度、對比度、色彩飽和度作出適度調整</w:t>
      </w:r>
      <w:r w:rsidR="00502B90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或合理裁剪</w:t>
      </w:r>
      <w:r w:rsidR="0092604D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，如主辦單位有任何疑問，可向參賽者要求提交包含原數據的原始照片檔案</w:t>
      </w:r>
      <w:r w:rsidR="00DA1D4A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；</w:t>
      </w:r>
    </w:p>
    <w:p w14:paraId="0AC3CF5A" w14:textId="5099C6D6" w:rsidR="00A2324D" w:rsidRPr="00E55C27" w:rsidRDefault="006D5001" w:rsidP="00D33A01">
      <w:pPr>
        <w:pStyle w:val="bulletedlist"/>
        <w:numPr>
          <w:ilvl w:val="0"/>
          <w:numId w:val="4"/>
        </w:numPr>
        <w:ind w:left="392" w:right="-49" w:hanging="308"/>
        <w:jc w:val="both"/>
        <w:rPr>
          <w:rFonts w:ascii="微軟正黑體" w:eastAsia="微軟正黑體" w:hAnsi="微軟正黑體"/>
          <w:sz w:val="18"/>
          <w:szCs w:val="18"/>
        </w:rPr>
      </w:pP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照片及其標題不含任何不雅或者違法內容，亦無宣傳或推廣任何商品或服務成份</w:t>
      </w:r>
      <w:r w:rsidR="00DA1D4A" w:rsidRPr="00E55C27">
        <w:rPr>
          <w:rFonts w:ascii="微軟正黑體" w:eastAsia="微軟正黑體" w:hAnsi="微軟正黑體" w:hint="eastAsia"/>
          <w:sz w:val="18"/>
          <w:szCs w:val="18"/>
        </w:rPr>
        <w:t>；</w:t>
      </w:r>
    </w:p>
    <w:p w14:paraId="0ED80A46" w14:textId="70991988" w:rsidR="006B10DA" w:rsidRPr="00E00723" w:rsidRDefault="00A2324D" w:rsidP="00E00723">
      <w:pPr>
        <w:pStyle w:val="bulletedlist"/>
        <w:numPr>
          <w:ilvl w:val="0"/>
          <w:numId w:val="4"/>
        </w:numPr>
        <w:ind w:left="392" w:right="-49" w:hanging="308"/>
        <w:jc w:val="both"/>
        <w:rPr>
          <w:rFonts w:ascii="微軟正黑體" w:eastAsia="微軟正黑體" w:hAnsi="微軟正黑體"/>
          <w:color w:val="000000"/>
          <w:sz w:val="18"/>
          <w:szCs w:val="18"/>
        </w:rPr>
      </w:pP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作</w:t>
      </w:r>
      <w:r w:rsidR="006D5001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品大小及格式：</w:t>
      </w:r>
      <w:r w:rsidR="00DA1D4A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檔案大小</w:t>
      </w:r>
      <w:r w:rsidR="006D5001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上限</w:t>
      </w:r>
      <w:r w:rsidR="006D5001" w:rsidRPr="00E55C27">
        <w:rPr>
          <w:rFonts w:ascii="微軟正黑體" w:eastAsia="微軟正黑體" w:hAnsi="微軟正黑體"/>
          <w:color w:val="000000"/>
          <w:sz w:val="18"/>
          <w:szCs w:val="18"/>
        </w:rPr>
        <w:t>10</w:t>
      </w:r>
      <w:r w:rsidR="006B10DA" w:rsidRPr="00E55C27">
        <w:rPr>
          <w:rFonts w:ascii="微軟正黑體" w:eastAsia="微軟正黑體" w:hAnsi="微軟正黑體"/>
          <w:color w:val="000000"/>
          <w:sz w:val="18"/>
          <w:szCs w:val="18"/>
        </w:rPr>
        <w:t>0</w:t>
      </w:r>
      <w:r w:rsidR="006D5001" w:rsidRPr="00E55C27">
        <w:rPr>
          <w:rFonts w:ascii="微軟正黑體" w:eastAsia="微軟正黑體" w:hAnsi="微軟正黑體"/>
          <w:color w:val="000000"/>
          <w:sz w:val="18"/>
          <w:szCs w:val="18"/>
        </w:rPr>
        <w:t>MB</w:t>
      </w:r>
      <w:r w:rsidR="00DA1D4A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，成像最少2000萬像素，</w:t>
      </w:r>
      <w:r w:rsidR="00CA61C1">
        <w:rPr>
          <w:rFonts w:ascii="微軟正黑體" w:eastAsia="微軟正黑體" w:hAnsi="微軟正黑體" w:hint="eastAsia"/>
          <w:color w:val="000000"/>
          <w:sz w:val="18"/>
          <w:szCs w:val="18"/>
        </w:rPr>
        <w:t>.</w:t>
      </w:r>
      <w:r w:rsidR="006D5001" w:rsidRPr="00E55C27">
        <w:rPr>
          <w:rFonts w:ascii="微軟正黑體" w:eastAsia="微軟正黑體" w:hAnsi="微軟正黑體"/>
          <w:color w:val="000000"/>
          <w:sz w:val="18"/>
          <w:szCs w:val="18"/>
        </w:rPr>
        <w:t xml:space="preserve">JPEG </w:t>
      </w:r>
      <w:r w:rsidR="006D5001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或</w:t>
      </w:r>
      <w:r w:rsidR="006D5001" w:rsidRPr="00E55C27">
        <w:rPr>
          <w:rFonts w:ascii="微軟正黑體" w:eastAsia="微軟正黑體" w:hAnsi="微軟正黑體"/>
          <w:color w:val="000000"/>
          <w:sz w:val="18"/>
          <w:szCs w:val="18"/>
        </w:rPr>
        <w:t xml:space="preserve"> </w:t>
      </w:r>
      <w:r w:rsidR="00FC7EA5" w:rsidRPr="00E55C27">
        <w:rPr>
          <w:rFonts w:ascii="微軟正黑體" w:eastAsia="微軟正黑體" w:hAnsi="微軟正黑體"/>
          <w:color w:val="000000"/>
          <w:sz w:val="18"/>
          <w:szCs w:val="18"/>
        </w:rPr>
        <w:t>.</w:t>
      </w:r>
      <w:r w:rsidR="006D5001" w:rsidRPr="00E55C27">
        <w:rPr>
          <w:rFonts w:ascii="微軟正黑體" w:eastAsia="微軟正黑體" w:hAnsi="微軟正黑體"/>
          <w:color w:val="000000"/>
          <w:sz w:val="18"/>
          <w:szCs w:val="18"/>
        </w:rPr>
        <w:t>JPG</w:t>
      </w:r>
      <w:r w:rsidR="004469C5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格式</w:t>
      </w:r>
      <w:r w:rsidR="006D5001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。</w:t>
      </w:r>
      <w:r w:rsidR="00E00723" w:rsidRPr="00391E36">
        <w:rPr>
          <w:rFonts w:ascii="微軟正黑體" w:eastAsia="微軟正黑體" w:hAnsi="微軟正黑體" w:hint="eastAsia"/>
          <w:color w:val="000000"/>
          <w:sz w:val="18"/>
          <w:szCs w:val="18"/>
        </w:rPr>
        <w:t>得獎作品將會作公開展示</w:t>
      </w:r>
      <w:r w:rsidR="0092604D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，屆時</w:t>
      </w:r>
      <w:r w:rsidR="006B10DA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得獎者</w:t>
      </w:r>
      <w:r w:rsidR="00391E36">
        <w:rPr>
          <w:rFonts w:ascii="微軟正黑體" w:eastAsia="微軟正黑體" w:hAnsi="微軟正黑體" w:hint="eastAsia"/>
          <w:color w:val="000000"/>
          <w:sz w:val="18"/>
          <w:szCs w:val="18"/>
        </w:rPr>
        <w:t>須</w:t>
      </w:r>
      <w:r w:rsidR="00646716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配合</w:t>
      </w:r>
      <w:r w:rsidR="006B10DA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提供</w:t>
      </w:r>
      <w:r w:rsidR="00646716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符合</w:t>
      </w:r>
      <w:r w:rsidR="006B10DA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列印要求</w:t>
      </w:r>
      <w:r w:rsidR="0092604D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像</w:t>
      </w:r>
      <w:r w:rsidR="007F6D71">
        <w:rPr>
          <w:rFonts w:ascii="微軟正黑體" w:eastAsia="微軟正黑體" w:hAnsi="微軟正黑體" w:hint="eastAsia"/>
          <w:color w:val="000000"/>
          <w:sz w:val="18"/>
          <w:szCs w:val="18"/>
        </w:rPr>
        <w:t>素</w:t>
      </w:r>
      <w:r w:rsidR="00646716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的</w:t>
      </w:r>
      <w:r w:rsidR="006B10DA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原始</w:t>
      </w:r>
      <w:r w:rsidR="0092604D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檔案</w:t>
      </w:r>
      <w:r w:rsidR="00646716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。</w:t>
      </w:r>
    </w:p>
    <w:p w14:paraId="630663D8" w14:textId="7C39EB08" w:rsidR="00F05B37" w:rsidRPr="00E55C27" w:rsidRDefault="00F05B37" w:rsidP="00D33A01">
      <w:pPr>
        <w:pStyle w:val="bulletedlist"/>
        <w:numPr>
          <w:ilvl w:val="0"/>
          <w:numId w:val="0"/>
        </w:numPr>
        <w:snapToGrid w:val="0"/>
        <w:spacing w:before="120"/>
        <w:rPr>
          <w:rFonts w:ascii="微軟正黑體" w:eastAsia="微軟正黑體" w:hAnsi="微軟正黑體"/>
          <w:b/>
          <w:color w:val="000000"/>
          <w:sz w:val="18"/>
          <w:szCs w:val="18"/>
        </w:rPr>
      </w:pPr>
      <w:r w:rsidRPr="00E55C27">
        <w:rPr>
          <w:rFonts w:ascii="微軟正黑體" w:eastAsia="微軟正黑體" w:hAnsi="微軟正黑體" w:hint="eastAsia"/>
          <w:b/>
          <w:color w:val="000000"/>
          <w:sz w:val="18"/>
          <w:szCs w:val="18"/>
        </w:rPr>
        <w:t>獎品：</w:t>
      </w:r>
    </w:p>
    <w:p w14:paraId="54FA8465" w14:textId="00523ED1" w:rsidR="00A2324D" w:rsidRPr="007423FF" w:rsidRDefault="00A2324D" w:rsidP="007423FF">
      <w:pPr>
        <w:pStyle w:val="bulletedlist"/>
        <w:numPr>
          <w:ilvl w:val="0"/>
          <w:numId w:val="4"/>
        </w:numPr>
        <w:ind w:left="392" w:right="-49" w:hanging="308"/>
        <w:jc w:val="both"/>
        <w:rPr>
          <w:rFonts w:ascii="微軟正黑體" w:eastAsia="微軟正黑體" w:hAnsi="微軟正黑體"/>
          <w:color w:val="000000"/>
          <w:sz w:val="18"/>
          <w:szCs w:val="18"/>
        </w:rPr>
      </w:pP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兒童組：3名優異獎，各得M</w:t>
      </w: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 xml:space="preserve">OP 700.00 </w:t>
      </w:r>
      <w:proofErr w:type="gramStart"/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書券</w:t>
      </w:r>
      <w:proofErr w:type="gramEnd"/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、</w:t>
      </w:r>
      <w:r w:rsidRPr="007423FF">
        <w:rPr>
          <w:rFonts w:ascii="微軟正黑體" w:eastAsia="微軟正黑體" w:hAnsi="微軟正黑體" w:hint="eastAsia"/>
          <w:color w:val="000000"/>
          <w:sz w:val="18"/>
          <w:szCs w:val="18"/>
        </w:rPr>
        <w:t>錦旗</w:t>
      </w:r>
      <w:r w:rsidRPr="00B05701">
        <w:rPr>
          <w:rFonts w:ascii="微軟正黑體" w:eastAsia="微軟正黑體" w:hAnsi="微軟正黑體" w:hint="eastAsia"/>
          <w:color w:val="000000"/>
          <w:sz w:val="18"/>
          <w:szCs w:val="18"/>
        </w:rPr>
        <w:t>和</w:t>
      </w:r>
      <w:r w:rsidR="00770E07" w:rsidRPr="00B05701">
        <w:rPr>
          <w:rFonts w:ascii="微軟正黑體" w:eastAsia="微軟正黑體" w:hAnsi="微軟正黑體" w:hint="eastAsia"/>
          <w:color w:val="000000"/>
          <w:sz w:val="18"/>
          <w:szCs w:val="18"/>
        </w:rPr>
        <w:t>澳門鄰近地區之</w:t>
      </w:r>
      <w:proofErr w:type="gramStart"/>
      <w:r w:rsidR="00770E07" w:rsidRPr="00B05701">
        <w:rPr>
          <w:rFonts w:ascii="微軟正黑體" w:eastAsia="微軟正黑體" w:hAnsi="微軟正黑體" w:hint="eastAsia"/>
          <w:color w:val="000000"/>
          <w:sz w:val="18"/>
          <w:szCs w:val="18"/>
        </w:rPr>
        <w:t>研</w:t>
      </w:r>
      <w:proofErr w:type="gramEnd"/>
      <w:r w:rsidR="00770E07" w:rsidRPr="00B05701">
        <w:rPr>
          <w:rFonts w:ascii="微軟正黑體" w:eastAsia="微軟正黑體" w:hAnsi="微軟正黑體" w:hint="eastAsia"/>
          <w:color w:val="000000"/>
          <w:sz w:val="18"/>
          <w:szCs w:val="18"/>
        </w:rPr>
        <w:t>學及參觀</w:t>
      </w:r>
      <w:r w:rsidR="007423FF" w:rsidRPr="007423FF">
        <w:rPr>
          <w:rFonts w:ascii="微軟正黑體" w:eastAsia="微軟正黑體" w:hAnsi="微軟正黑體" w:hint="eastAsia"/>
          <w:color w:val="000000"/>
          <w:sz w:val="18"/>
          <w:szCs w:val="18"/>
        </w:rPr>
        <w:t>（</w:t>
      </w:r>
      <w:r w:rsidRPr="007423FF">
        <w:rPr>
          <w:rFonts w:ascii="微軟正黑體" w:eastAsia="微軟正黑體" w:hAnsi="微軟正黑體"/>
          <w:color w:val="000000"/>
          <w:sz w:val="18"/>
          <w:szCs w:val="18"/>
        </w:rPr>
        <w:t>得獎者+1</w:t>
      </w:r>
      <w:r w:rsidRPr="007423FF">
        <w:rPr>
          <w:rFonts w:ascii="微軟正黑體" w:eastAsia="微軟正黑體" w:hAnsi="微軟正黑體" w:hint="eastAsia"/>
          <w:color w:val="000000"/>
          <w:sz w:val="18"/>
          <w:szCs w:val="18"/>
        </w:rPr>
        <w:t>位同行者</w:t>
      </w:r>
      <w:r w:rsidR="007423FF" w:rsidRPr="007423FF">
        <w:rPr>
          <w:rFonts w:ascii="微軟正黑體" w:eastAsia="微軟正黑體" w:hAnsi="微軟正黑體" w:hint="eastAsia"/>
          <w:color w:val="000000"/>
          <w:sz w:val="18"/>
          <w:szCs w:val="18"/>
        </w:rPr>
        <w:t>）</w:t>
      </w:r>
      <w:r w:rsidRPr="007423FF">
        <w:rPr>
          <w:rFonts w:ascii="微軟正黑體" w:eastAsia="微軟正黑體" w:hAnsi="微軟正黑體" w:hint="eastAsia"/>
          <w:color w:val="000000"/>
          <w:sz w:val="18"/>
          <w:szCs w:val="18"/>
        </w:rPr>
        <w:t>；</w:t>
      </w:r>
    </w:p>
    <w:p w14:paraId="065A7BCC" w14:textId="3DA99DBC" w:rsidR="00A2324D" w:rsidRPr="007423FF" w:rsidRDefault="00A2324D" w:rsidP="003860F4">
      <w:pPr>
        <w:pStyle w:val="bulletedlist"/>
        <w:numPr>
          <w:ilvl w:val="0"/>
          <w:numId w:val="4"/>
        </w:numPr>
        <w:ind w:left="392" w:right="-49" w:hanging="294"/>
        <w:jc w:val="both"/>
        <w:rPr>
          <w:rFonts w:ascii="微軟正黑體" w:eastAsia="微軟正黑體" w:hAnsi="微軟正黑體"/>
          <w:color w:val="000000"/>
          <w:sz w:val="18"/>
          <w:szCs w:val="18"/>
        </w:rPr>
      </w:pP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青少年組：3名優異獎，各得M</w:t>
      </w: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 xml:space="preserve">OP 1,000.00 </w:t>
      </w:r>
      <w:proofErr w:type="gramStart"/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書券</w:t>
      </w:r>
      <w:proofErr w:type="gramEnd"/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、</w:t>
      </w:r>
      <w:r w:rsidRPr="007423FF">
        <w:rPr>
          <w:rFonts w:ascii="微軟正黑體" w:eastAsia="微軟正黑體" w:hAnsi="微軟正黑體" w:hint="eastAsia"/>
          <w:color w:val="000000"/>
          <w:sz w:val="18"/>
          <w:szCs w:val="18"/>
        </w:rPr>
        <w:t>錦旗</w:t>
      </w:r>
      <w:r w:rsidR="00770E07" w:rsidRPr="007423FF">
        <w:rPr>
          <w:rFonts w:ascii="微軟正黑體" w:eastAsia="微軟正黑體" w:hAnsi="微軟正黑體" w:hint="eastAsia"/>
          <w:color w:val="000000"/>
          <w:sz w:val="18"/>
          <w:szCs w:val="18"/>
        </w:rPr>
        <w:t>和</w:t>
      </w:r>
      <w:r w:rsidR="00770E07">
        <w:rPr>
          <w:rFonts w:ascii="微軟正黑體" w:eastAsia="微軟正黑體" w:hAnsi="微軟正黑體" w:hint="eastAsia"/>
          <w:color w:val="000000"/>
          <w:sz w:val="18"/>
          <w:szCs w:val="18"/>
        </w:rPr>
        <w:t>澳門鄰近地區之</w:t>
      </w:r>
      <w:proofErr w:type="gramStart"/>
      <w:r w:rsidR="00770E07">
        <w:rPr>
          <w:rFonts w:ascii="微軟正黑體" w:eastAsia="微軟正黑體" w:hAnsi="微軟正黑體" w:hint="eastAsia"/>
          <w:color w:val="000000"/>
          <w:sz w:val="18"/>
          <w:szCs w:val="18"/>
        </w:rPr>
        <w:t>研</w:t>
      </w:r>
      <w:proofErr w:type="gramEnd"/>
      <w:r w:rsidR="00770E07">
        <w:rPr>
          <w:rFonts w:ascii="微軟正黑體" w:eastAsia="微軟正黑體" w:hAnsi="微軟正黑體" w:hint="eastAsia"/>
          <w:color w:val="000000"/>
          <w:sz w:val="18"/>
          <w:szCs w:val="18"/>
        </w:rPr>
        <w:t>學及參觀</w:t>
      </w:r>
      <w:r w:rsidR="007423FF" w:rsidRPr="007423FF">
        <w:rPr>
          <w:rFonts w:ascii="微軟正黑體" w:eastAsia="微軟正黑體" w:hAnsi="微軟正黑體" w:hint="eastAsia"/>
          <w:color w:val="000000"/>
          <w:sz w:val="18"/>
          <w:szCs w:val="18"/>
        </w:rPr>
        <w:t>（</w:t>
      </w:r>
      <w:r w:rsidRPr="007423FF">
        <w:rPr>
          <w:rFonts w:ascii="微軟正黑體" w:eastAsia="微軟正黑體" w:hAnsi="微軟正黑體"/>
          <w:color w:val="000000"/>
          <w:sz w:val="18"/>
          <w:szCs w:val="18"/>
        </w:rPr>
        <w:t>得獎者+1</w:t>
      </w:r>
      <w:r w:rsidRPr="007423FF">
        <w:rPr>
          <w:rFonts w:ascii="微軟正黑體" w:eastAsia="微軟正黑體" w:hAnsi="微軟正黑體" w:hint="eastAsia"/>
          <w:color w:val="000000"/>
          <w:sz w:val="18"/>
          <w:szCs w:val="18"/>
        </w:rPr>
        <w:t>位同行者</w:t>
      </w:r>
      <w:r w:rsidR="007423FF" w:rsidRPr="007423FF">
        <w:rPr>
          <w:rFonts w:ascii="微軟正黑體" w:eastAsia="微軟正黑體" w:hAnsi="微軟正黑體" w:hint="eastAsia"/>
          <w:color w:val="000000"/>
          <w:sz w:val="18"/>
          <w:szCs w:val="18"/>
        </w:rPr>
        <w:t>）</w:t>
      </w:r>
      <w:r w:rsidRPr="007423FF">
        <w:rPr>
          <w:rFonts w:ascii="微軟正黑體" w:eastAsia="微軟正黑體" w:hAnsi="微軟正黑體" w:hint="eastAsia"/>
          <w:color w:val="000000"/>
          <w:sz w:val="18"/>
          <w:szCs w:val="18"/>
        </w:rPr>
        <w:t>；</w:t>
      </w:r>
    </w:p>
    <w:p w14:paraId="2878E6B6" w14:textId="56543EFD" w:rsidR="00A2324D" w:rsidRPr="007423FF" w:rsidRDefault="00A2324D" w:rsidP="003860F4">
      <w:pPr>
        <w:pStyle w:val="bulletedlist"/>
        <w:numPr>
          <w:ilvl w:val="0"/>
          <w:numId w:val="4"/>
        </w:numPr>
        <w:ind w:left="392" w:right="-49" w:hanging="294"/>
        <w:jc w:val="both"/>
        <w:rPr>
          <w:rFonts w:ascii="微軟正黑體" w:eastAsia="微軟正黑體" w:hAnsi="微軟正黑體"/>
          <w:color w:val="000000"/>
          <w:sz w:val="18"/>
          <w:szCs w:val="18"/>
        </w:rPr>
      </w:pP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公開組：3名優異獎，各得M</w:t>
      </w: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 xml:space="preserve">OP 1,500.00 </w:t>
      </w:r>
      <w:proofErr w:type="gramStart"/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書券</w:t>
      </w:r>
      <w:proofErr w:type="gramEnd"/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、</w:t>
      </w:r>
      <w:r w:rsidRPr="007423FF">
        <w:rPr>
          <w:rFonts w:ascii="微軟正黑體" w:eastAsia="微軟正黑體" w:hAnsi="微軟正黑體" w:hint="eastAsia"/>
          <w:color w:val="000000"/>
          <w:sz w:val="18"/>
          <w:szCs w:val="18"/>
        </w:rPr>
        <w:t>錦旗和</w:t>
      </w:r>
      <w:r w:rsidR="00770E07" w:rsidRPr="007423FF">
        <w:rPr>
          <w:rFonts w:ascii="微軟正黑體" w:eastAsia="微軟正黑體" w:hAnsi="微軟正黑體" w:hint="eastAsia"/>
          <w:color w:val="000000"/>
          <w:sz w:val="18"/>
          <w:szCs w:val="18"/>
        </w:rPr>
        <w:t>和</w:t>
      </w:r>
      <w:r w:rsidR="00770E07">
        <w:rPr>
          <w:rFonts w:ascii="微軟正黑體" w:eastAsia="微軟正黑體" w:hAnsi="微軟正黑體" w:hint="eastAsia"/>
          <w:color w:val="000000"/>
          <w:sz w:val="18"/>
          <w:szCs w:val="18"/>
        </w:rPr>
        <w:t>澳門鄰近地區之</w:t>
      </w:r>
      <w:proofErr w:type="gramStart"/>
      <w:r w:rsidR="00770E07">
        <w:rPr>
          <w:rFonts w:ascii="微軟正黑體" w:eastAsia="微軟正黑體" w:hAnsi="微軟正黑體" w:hint="eastAsia"/>
          <w:color w:val="000000"/>
          <w:sz w:val="18"/>
          <w:szCs w:val="18"/>
        </w:rPr>
        <w:t>研</w:t>
      </w:r>
      <w:proofErr w:type="gramEnd"/>
      <w:r w:rsidR="00770E07">
        <w:rPr>
          <w:rFonts w:ascii="微軟正黑體" w:eastAsia="微軟正黑體" w:hAnsi="微軟正黑體" w:hint="eastAsia"/>
          <w:color w:val="000000"/>
          <w:sz w:val="18"/>
          <w:szCs w:val="18"/>
        </w:rPr>
        <w:t>學及參觀</w:t>
      </w:r>
      <w:r w:rsidR="007423FF" w:rsidRPr="007423FF">
        <w:rPr>
          <w:rFonts w:ascii="微軟正黑體" w:eastAsia="微軟正黑體" w:hAnsi="微軟正黑體" w:hint="eastAsia"/>
          <w:color w:val="000000"/>
          <w:sz w:val="18"/>
          <w:szCs w:val="18"/>
        </w:rPr>
        <w:t>（</w:t>
      </w:r>
      <w:r w:rsidRPr="007423FF">
        <w:rPr>
          <w:rFonts w:ascii="微軟正黑體" w:eastAsia="微軟正黑體" w:hAnsi="微軟正黑體"/>
          <w:color w:val="000000"/>
          <w:sz w:val="18"/>
          <w:szCs w:val="18"/>
        </w:rPr>
        <w:t>得獎者+1</w:t>
      </w:r>
      <w:r w:rsidRPr="007423FF">
        <w:rPr>
          <w:rFonts w:ascii="微軟正黑體" w:eastAsia="微軟正黑體" w:hAnsi="微軟正黑體" w:hint="eastAsia"/>
          <w:color w:val="000000"/>
          <w:sz w:val="18"/>
          <w:szCs w:val="18"/>
        </w:rPr>
        <w:t>位同行者</w:t>
      </w:r>
      <w:r w:rsidR="007423FF" w:rsidRPr="007423FF">
        <w:rPr>
          <w:rFonts w:ascii="微軟正黑體" w:eastAsia="微軟正黑體" w:hAnsi="微軟正黑體" w:hint="eastAsia"/>
          <w:color w:val="000000"/>
          <w:sz w:val="18"/>
          <w:szCs w:val="18"/>
        </w:rPr>
        <w:t>）</w:t>
      </w:r>
      <w:r w:rsidR="00D33A01" w:rsidRPr="007423FF">
        <w:rPr>
          <w:rFonts w:ascii="微軟正黑體" w:eastAsia="微軟正黑體" w:hAnsi="微軟正黑體" w:hint="eastAsia"/>
          <w:color w:val="000000"/>
          <w:sz w:val="18"/>
          <w:szCs w:val="18"/>
        </w:rPr>
        <w:t>。</w:t>
      </w:r>
    </w:p>
    <w:p w14:paraId="03FA93B5" w14:textId="77777777" w:rsidR="00A927A2" w:rsidRPr="00E55C27" w:rsidRDefault="00A927A2" w:rsidP="007635C7">
      <w:pPr>
        <w:widowControl w:val="0"/>
        <w:spacing w:beforeLines="50" w:before="120"/>
        <w:jc w:val="both"/>
        <w:rPr>
          <w:rFonts w:ascii="微軟正黑體" w:eastAsia="微軟正黑體" w:hAnsi="微軟正黑體"/>
          <w:color w:val="000000"/>
          <w:sz w:val="18"/>
          <w:szCs w:val="18"/>
        </w:rPr>
      </w:pPr>
      <w:r w:rsidRPr="00E55C27">
        <w:rPr>
          <w:rFonts w:ascii="微軟正黑體" w:eastAsia="微軟正黑體" w:hAnsi="微軟正黑體" w:hint="eastAsia"/>
          <w:b/>
          <w:color w:val="000000"/>
          <w:sz w:val="18"/>
          <w:szCs w:val="18"/>
        </w:rPr>
        <w:t>報名及收件日期：</w:t>
      </w:r>
    </w:p>
    <w:p w14:paraId="7F964B79" w14:textId="271ADB23" w:rsidR="00646716" w:rsidRPr="00E55C27" w:rsidRDefault="00646716" w:rsidP="00D33A01">
      <w:pPr>
        <w:pStyle w:val="a4"/>
        <w:numPr>
          <w:ilvl w:val="0"/>
          <w:numId w:val="5"/>
        </w:numPr>
        <w:tabs>
          <w:tab w:val="clear" w:pos="4153"/>
          <w:tab w:val="clear" w:pos="8306"/>
        </w:tabs>
        <w:snapToGrid/>
        <w:ind w:left="378" w:right="-143" w:hanging="266"/>
        <w:jc w:val="both"/>
        <w:rPr>
          <w:rFonts w:ascii="微軟正黑體" w:eastAsia="微軟正黑體" w:hAnsi="微軟正黑體"/>
          <w:color w:val="000000"/>
          <w:sz w:val="18"/>
          <w:szCs w:val="18"/>
        </w:rPr>
      </w:pP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報名及交件：只接受</w:t>
      </w:r>
      <w:proofErr w:type="gramStart"/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以線上方式</w:t>
      </w:r>
      <w:proofErr w:type="gramEnd"/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進行報名和上載作品。請登入</w:t>
      </w:r>
      <w:proofErr w:type="gramStart"/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＂</w:t>
      </w:r>
      <w:proofErr w:type="gramEnd"/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澳門的博物館</w:t>
      </w:r>
      <w:proofErr w:type="gramStart"/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”</w:t>
      </w:r>
      <w:proofErr w:type="gramEnd"/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 xml:space="preserve">入口網站 </w:t>
      </w: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 xml:space="preserve">( </w:t>
      </w:r>
      <w:hyperlink r:id="rId8" w:history="1">
        <w:r w:rsidRPr="00E55C27">
          <w:rPr>
            <w:rFonts w:ascii="微軟正黑體" w:eastAsia="微軟正黑體" w:hAnsi="微軟正黑體" w:cstheme="minorHAnsi"/>
            <w:color w:val="000000"/>
            <w:sz w:val="18"/>
            <w:szCs w:val="18"/>
          </w:rPr>
          <w:t>www.museums.gov.mo</w:t>
        </w:r>
      </w:hyperlink>
      <w:r w:rsidRPr="00E55C27">
        <w:rPr>
          <w:rFonts w:ascii="微軟正黑體" w:eastAsia="微軟正黑體" w:hAnsi="微軟正黑體"/>
          <w:color w:val="000000"/>
          <w:sz w:val="18"/>
          <w:szCs w:val="18"/>
        </w:rPr>
        <w:t xml:space="preserve"> ) ，填寫</w:t>
      </w:r>
      <w:r w:rsidR="00822207">
        <w:rPr>
          <w:rFonts w:ascii="微軟正黑體" w:eastAsia="微軟正黑體" w:hAnsi="微軟正黑體"/>
          <w:color w:val="000000"/>
          <w:sz w:val="18"/>
          <w:szCs w:val="18"/>
        </w:rPr>
        <w:t xml:space="preserve"> Google F</w:t>
      </w: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orm</w:t>
      </w:r>
      <w:r w:rsidR="00822207">
        <w:rPr>
          <w:rFonts w:ascii="微軟正黑體" w:eastAsia="微軟正黑體" w:hAnsi="微軟正黑體"/>
          <w:color w:val="000000"/>
          <w:sz w:val="18"/>
          <w:szCs w:val="18"/>
        </w:rPr>
        <w:t>s</w:t>
      </w: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及上載</w:t>
      </w:r>
      <w:r w:rsidRPr="00E55C27">
        <w:rPr>
          <w:rFonts w:ascii="微軟正黑體" w:eastAsia="微軟正黑體" w:hAnsi="微軟正黑體" w:hint="eastAsia"/>
          <w:sz w:val="18"/>
          <w:szCs w:val="18"/>
        </w:rPr>
        <w:t>，</w:t>
      </w:r>
      <w:r w:rsidR="00D33A01" w:rsidRPr="00E55C27">
        <w:rPr>
          <w:rFonts w:ascii="微軟正黑體" w:eastAsia="微軟正黑體" w:hAnsi="微軟正黑體" w:hint="eastAsia"/>
          <w:sz w:val="18"/>
          <w:szCs w:val="18"/>
        </w:rPr>
        <w:t>系統</w:t>
      </w:r>
      <w:r w:rsidRPr="00E55C27">
        <w:rPr>
          <w:rFonts w:ascii="微軟正黑體" w:eastAsia="微軟正黑體" w:hAnsi="微軟正黑體" w:hint="eastAsia"/>
          <w:sz w:val="18"/>
          <w:szCs w:val="18"/>
        </w:rPr>
        <w:t>收件後會自動發出回條。</w:t>
      </w:r>
      <w:r w:rsidR="00242033">
        <w:rPr>
          <w:rFonts w:ascii="微軟正黑體" w:eastAsia="微軟正黑體" w:hAnsi="微軟正黑體" w:hint="eastAsia"/>
          <w:sz w:val="18"/>
          <w:szCs w:val="18"/>
        </w:rPr>
        <w:t>`</w:t>
      </w:r>
    </w:p>
    <w:p w14:paraId="2F965EEA" w14:textId="77777777" w:rsidR="00A927A2" w:rsidRPr="00E55C27" w:rsidRDefault="00A927A2" w:rsidP="00D33A01">
      <w:pPr>
        <w:pStyle w:val="aa"/>
        <w:numPr>
          <w:ilvl w:val="0"/>
          <w:numId w:val="5"/>
        </w:numPr>
        <w:autoSpaceDE w:val="0"/>
        <w:autoSpaceDN w:val="0"/>
        <w:adjustRightInd w:val="0"/>
        <w:ind w:left="378" w:hanging="236"/>
        <w:jc w:val="both"/>
        <w:rPr>
          <w:rFonts w:ascii="微軟正黑體" w:eastAsia="微軟正黑體" w:hAnsi="微軟正黑體"/>
          <w:color w:val="000000"/>
          <w:sz w:val="18"/>
          <w:szCs w:val="18"/>
        </w:rPr>
      </w:pP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截止</w:t>
      </w: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收件</w:t>
      </w:r>
      <w:r w:rsidR="00650A3C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日期</w:t>
      </w: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：</w:t>
      </w:r>
      <w:r w:rsidR="007A36EA" w:rsidRPr="00E55C27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 xml:space="preserve">即日起至 </w:t>
      </w:r>
      <w:r w:rsidRPr="00E55C27">
        <w:rPr>
          <w:rFonts w:ascii="微軟正黑體" w:eastAsia="微軟正黑體" w:hAnsi="微軟正黑體"/>
          <w:b/>
          <w:color w:val="FF0000"/>
          <w:sz w:val="18"/>
          <w:szCs w:val="18"/>
        </w:rPr>
        <w:t>20</w:t>
      </w:r>
      <w:r w:rsidR="00952E10" w:rsidRPr="00E55C27">
        <w:rPr>
          <w:rFonts w:ascii="微軟正黑體" w:eastAsia="微軟正黑體" w:hAnsi="微軟正黑體"/>
          <w:b/>
          <w:color w:val="FF0000"/>
          <w:sz w:val="18"/>
          <w:szCs w:val="18"/>
        </w:rPr>
        <w:t>24</w:t>
      </w:r>
      <w:r w:rsidRPr="00E55C27">
        <w:rPr>
          <w:rFonts w:ascii="微軟正黑體" w:eastAsia="微軟正黑體" w:hAnsi="微軟正黑體"/>
          <w:b/>
          <w:color w:val="FF0000"/>
          <w:sz w:val="18"/>
          <w:szCs w:val="18"/>
        </w:rPr>
        <w:t>年</w:t>
      </w:r>
      <w:r w:rsidR="00D97132" w:rsidRPr="00E55C27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3</w:t>
      </w:r>
      <w:r w:rsidRPr="00E55C27">
        <w:rPr>
          <w:rFonts w:ascii="微軟正黑體" w:eastAsia="微軟正黑體" w:hAnsi="微軟正黑體"/>
          <w:b/>
          <w:color w:val="FF0000"/>
          <w:sz w:val="18"/>
          <w:szCs w:val="18"/>
        </w:rPr>
        <w:t>月</w:t>
      </w:r>
      <w:r w:rsidR="00952E10" w:rsidRPr="00E55C27">
        <w:rPr>
          <w:rFonts w:ascii="微軟正黑體" w:eastAsia="微軟正黑體" w:hAnsi="微軟正黑體"/>
          <w:b/>
          <w:color w:val="FF0000"/>
          <w:sz w:val="18"/>
          <w:szCs w:val="18"/>
          <w:lang w:eastAsia="zh-MO"/>
        </w:rPr>
        <w:t>26</w:t>
      </w:r>
      <w:r w:rsidRPr="00E55C27">
        <w:rPr>
          <w:rFonts w:ascii="微軟正黑體" w:eastAsia="微軟正黑體" w:hAnsi="微軟正黑體"/>
          <w:b/>
          <w:color w:val="FF0000"/>
          <w:sz w:val="18"/>
          <w:szCs w:val="18"/>
        </w:rPr>
        <w:t>日（星期</w:t>
      </w:r>
      <w:r w:rsidR="00952E10" w:rsidRPr="00E55C27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二</w:t>
      </w:r>
      <w:r w:rsidR="00DB4FBF" w:rsidRPr="00E55C27">
        <w:rPr>
          <w:rFonts w:ascii="微軟正黑體" w:eastAsia="微軟正黑體" w:hAnsi="微軟正黑體"/>
          <w:b/>
          <w:color w:val="FF0000"/>
          <w:sz w:val="18"/>
          <w:szCs w:val="18"/>
        </w:rPr>
        <w:t>）</w:t>
      </w:r>
      <w:r w:rsidR="00DB4FBF" w:rsidRPr="00E55C27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晚上</w:t>
      </w:r>
      <w:r w:rsidR="00D97132" w:rsidRPr="00E55C27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10</w:t>
      </w:r>
      <w:r w:rsidRPr="00E55C27">
        <w:rPr>
          <w:rFonts w:ascii="微軟正黑體" w:eastAsia="微軟正黑體" w:hAnsi="微軟正黑體"/>
          <w:b/>
          <w:color w:val="FF0000"/>
          <w:sz w:val="18"/>
          <w:szCs w:val="18"/>
        </w:rPr>
        <w:t>時</w:t>
      </w:r>
      <w:r w:rsidR="0082316C" w:rsidRPr="00E55C27">
        <w:rPr>
          <w:rFonts w:ascii="微軟正黑體" w:eastAsia="微軟正黑體" w:hAnsi="微軟正黑體" w:hint="eastAsia"/>
          <w:b/>
          <w:color w:val="FF0000"/>
          <w:sz w:val="18"/>
          <w:szCs w:val="18"/>
          <w:lang w:eastAsia="zh-HK"/>
        </w:rPr>
        <w:t>正</w:t>
      </w:r>
      <w:r w:rsidR="004E7B88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，逾時作品</w:t>
      </w:r>
      <w:r w:rsidR="00183D05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將</w:t>
      </w:r>
      <w:r w:rsidR="004E7B88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不予評審</w:t>
      </w: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。</w:t>
      </w:r>
    </w:p>
    <w:p w14:paraId="36C4005D" w14:textId="77777777" w:rsidR="007635C7" w:rsidRPr="00E55C27" w:rsidRDefault="00A927A2" w:rsidP="007635C7">
      <w:pPr>
        <w:spacing w:beforeLines="50" w:before="120"/>
        <w:jc w:val="both"/>
        <w:rPr>
          <w:rFonts w:ascii="微軟正黑體" w:eastAsia="微軟正黑體" w:hAnsi="微軟正黑體"/>
          <w:b/>
          <w:color w:val="000000"/>
          <w:sz w:val="18"/>
          <w:szCs w:val="18"/>
        </w:rPr>
      </w:pPr>
      <w:r w:rsidRPr="00E55C27">
        <w:rPr>
          <w:rFonts w:ascii="微軟正黑體" w:eastAsia="微軟正黑體" w:hAnsi="微軟正黑體" w:hint="eastAsia"/>
          <w:b/>
          <w:color w:val="000000"/>
          <w:sz w:val="18"/>
          <w:szCs w:val="18"/>
        </w:rPr>
        <w:t>評選：</w:t>
      </w:r>
    </w:p>
    <w:p w14:paraId="184EC2F5" w14:textId="3243DF12" w:rsidR="00A927A2" w:rsidRPr="00E55C27" w:rsidRDefault="004510DC" w:rsidP="00D33A01">
      <w:pPr>
        <w:pStyle w:val="aa"/>
        <w:numPr>
          <w:ilvl w:val="0"/>
          <w:numId w:val="6"/>
        </w:numPr>
        <w:ind w:left="392" w:hanging="238"/>
        <w:jc w:val="both"/>
        <w:rPr>
          <w:rFonts w:ascii="微軟正黑體" w:eastAsia="微軟正黑體" w:hAnsi="微軟正黑體"/>
          <w:color w:val="000000"/>
          <w:sz w:val="18"/>
          <w:szCs w:val="18"/>
        </w:rPr>
      </w:pP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由</w:t>
      </w:r>
      <w:r w:rsidR="00B51578">
        <w:rPr>
          <w:rFonts w:ascii="微軟正黑體" w:eastAsia="微軟正黑體" w:hAnsi="微軟正黑體" w:hint="eastAsia"/>
          <w:color w:val="000000"/>
          <w:sz w:val="18"/>
          <w:szCs w:val="18"/>
        </w:rPr>
        <w:t>主辦</w:t>
      </w:r>
      <w:r w:rsidR="005E4171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單位</w:t>
      </w:r>
      <w:r w:rsidR="00A927A2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邀請藝術</w:t>
      </w:r>
      <w:r w:rsidR="007A36EA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、攝影</w:t>
      </w:r>
      <w:r w:rsidR="00A927A2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及文化範疇人士</w:t>
      </w: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擔任</w:t>
      </w:r>
      <w:r w:rsidR="00A927A2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評審</w:t>
      </w: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，</w:t>
      </w:r>
      <w:proofErr w:type="gramStart"/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賽果以</w:t>
      </w:r>
      <w:proofErr w:type="gramEnd"/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評判決定為最終判決</w:t>
      </w:r>
      <w:r w:rsidR="00DA1D4A" w:rsidRPr="00E55C27">
        <w:rPr>
          <w:rFonts w:ascii="微軟正黑體" w:eastAsia="微軟正黑體" w:hAnsi="微軟正黑體" w:hint="eastAsia"/>
          <w:sz w:val="18"/>
          <w:szCs w:val="18"/>
        </w:rPr>
        <w:t>；</w:t>
      </w:r>
    </w:p>
    <w:p w14:paraId="2099FC4F" w14:textId="72676D9E" w:rsidR="007635C7" w:rsidRPr="00E55C27" w:rsidRDefault="007635C7" w:rsidP="00D33A01">
      <w:pPr>
        <w:pStyle w:val="aa"/>
        <w:numPr>
          <w:ilvl w:val="0"/>
          <w:numId w:val="6"/>
        </w:numPr>
        <w:ind w:left="392" w:hanging="238"/>
        <w:jc w:val="both"/>
        <w:rPr>
          <w:rFonts w:ascii="微軟正黑體" w:eastAsia="微軟正黑體" w:hAnsi="微軟正黑體"/>
          <w:color w:val="000000"/>
          <w:sz w:val="18"/>
          <w:szCs w:val="18"/>
        </w:rPr>
      </w:pP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評審將按以下條件對作品評分：</w:t>
      </w: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主題闡釋</w:t>
      </w:r>
      <w:proofErr w:type="gramStart"/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–</w:t>
      </w:r>
      <w:proofErr w:type="gramEnd"/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4</w:t>
      </w: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0%</w:t>
      </w: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；照片呈現</w:t>
      </w: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創意</w:t>
      </w:r>
      <w:proofErr w:type="gramStart"/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–</w:t>
      </w:r>
      <w:proofErr w:type="gramEnd"/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30%</w:t>
      </w: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；</w:t>
      </w: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拍攝技巧</w:t>
      </w:r>
      <w:proofErr w:type="gramStart"/>
      <w:r w:rsidR="00183D05" w:rsidRPr="00E55C27">
        <w:rPr>
          <w:rFonts w:ascii="微軟正黑體" w:eastAsia="微軟正黑體" w:hAnsi="微軟正黑體"/>
          <w:color w:val="000000"/>
          <w:sz w:val="18"/>
          <w:szCs w:val="18"/>
        </w:rPr>
        <w:t>–</w:t>
      </w:r>
      <w:proofErr w:type="gramEnd"/>
      <w:r w:rsidR="00183D05" w:rsidRPr="00E55C27">
        <w:rPr>
          <w:rFonts w:ascii="微軟正黑體" w:eastAsia="微軟正黑體" w:hAnsi="微軟正黑體" w:hint="eastAsia"/>
          <w:color w:val="000000"/>
          <w:sz w:val="18"/>
          <w:szCs w:val="18"/>
          <w:lang w:eastAsia="zh-MO"/>
        </w:rPr>
        <w:t>3</w:t>
      </w: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0%</w:t>
      </w:r>
      <w:r w:rsidR="00DA1D4A" w:rsidRPr="00E55C27">
        <w:rPr>
          <w:rFonts w:ascii="微軟正黑體" w:eastAsia="微軟正黑體" w:hAnsi="微軟正黑體"/>
          <w:color w:val="000000"/>
          <w:sz w:val="18"/>
          <w:szCs w:val="18"/>
        </w:rPr>
        <w:t>。</w:t>
      </w:r>
    </w:p>
    <w:p w14:paraId="4E712B3B" w14:textId="77777777" w:rsidR="004510DC" w:rsidRPr="00E55C27" w:rsidRDefault="004510DC" w:rsidP="007635C7">
      <w:pPr>
        <w:autoSpaceDE w:val="0"/>
        <w:autoSpaceDN w:val="0"/>
        <w:adjustRightInd w:val="0"/>
        <w:spacing w:beforeLines="50" w:before="120"/>
        <w:jc w:val="both"/>
        <w:rPr>
          <w:rFonts w:ascii="微軟正黑體" w:eastAsia="微軟正黑體" w:hAnsi="微軟正黑體"/>
          <w:b/>
          <w:color w:val="000000"/>
          <w:sz w:val="18"/>
          <w:szCs w:val="18"/>
        </w:rPr>
      </w:pPr>
      <w:r w:rsidRPr="00E55C27">
        <w:rPr>
          <w:rFonts w:ascii="微軟正黑體" w:eastAsia="微軟正黑體" w:hAnsi="微軟正黑體" w:hint="eastAsia"/>
          <w:b/>
          <w:color w:val="000000"/>
          <w:sz w:val="18"/>
          <w:szCs w:val="18"/>
        </w:rPr>
        <w:t>聲明</w:t>
      </w:r>
      <w:r w:rsidR="00E645DD" w:rsidRPr="00E55C27">
        <w:rPr>
          <w:rFonts w:ascii="微軟正黑體" w:eastAsia="微軟正黑體" w:hAnsi="微軟正黑體" w:hint="eastAsia"/>
          <w:b/>
          <w:color w:val="000000"/>
          <w:sz w:val="18"/>
          <w:szCs w:val="18"/>
        </w:rPr>
        <w:t>：</w:t>
      </w:r>
    </w:p>
    <w:p w14:paraId="669449AD" w14:textId="1BDF1318" w:rsidR="004510DC" w:rsidRPr="00E55C27" w:rsidRDefault="004510DC" w:rsidP="00D33A01">
      <w:pPr>
        <w:pStyle w:val="bulletedlist"/>
        <w:numPr>
          <w:ilvl w:val="0"/>
          <w:numId w:val="7"/>
        </w:numPr>
        <w:ind w:left="420" w:hanging="286"/>
        <w:rPr>
          <w:rFonts w:ascii="微軟正黑體" w:eastAsia="微軟正黑體" w:hAnsi="微軟正黑體"/>
          <w:color w:val="000000"/>
          <w:sz w:val="18"/>
          <w:szCs w:val="18"/>
        </w:rPr>
      </w:pP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報名</w:t>
      </w: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表格收集的個人資料</w:t>
      </w:r>
      <w:r w:rsidR="00995C82" w:rsidRPr="00E55C27">
        <w:rPr>
          <w:rFonts w:ascii="微軟正黑體" w:eastAsia="微軟正黑體" w:hAnsi="微軟正黑體" w:cs="Arial" w:hint="eastAsia"/>
          <w:color w:val="000000"/>
          <w:sz w:val="18"/>
          <w:szCs w:val="18"/>
        </w:rPr>
        <w:t>只</w:t>
      </w:r>
      <w:r w:rsidRPr="00E55C27">
        <w:rPr>
          <w:rFonts w:ascii="微軟正黑體" w:eastAsia="微軟正黑體" w:hAnsi="微軟正黑體" w:cs="Arial" w:hint="eastAsia"/>
          <w:color w:val="000000"/>
          <w:sz w:val="18"/>
          <w:szCs w:val="18"/>
        </w:rPr>
        <w:t>用於本活動安排，</w:t>
      </w:r>
      <w:r w:rsidR="00995C82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依澳門特別行政區</w:t>
      </w: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個人資料</w:t>
      </w:r>
      <w:r w:rsidR="00FD213B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保護</w:t>
      </w:r>
      <w:r w:rsidR="00995C82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法規</w:t>
      </w: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處理</w:t>
      </w:r>
      <w:r w:rsidR="00DA1D4A" w:rsidRPr="00E55C27">
        <w:rPr>
          <w:rFonts w:ascii="微軟正黑體" w:eastAsia="微軟正黑體" w:hAnsi="微軟正黑體" w:hint="eastAsia"/>
          <w:sz w:val="18"/>
          <w:szCs w:val="18"/>
        </w:rPr>
        <w:t>；</w:t>
      </w:r>
    </w:p>
    <w:p w14:paraId="61DB6A7B" w14:textId="57EC3358" w:rsidR="00995C82" w:rsidRPr="00E55C27" w:rsidRDefault="00575796" w:rsidP="00D33A01">
      <w:pPr>
        <w:pStyle w:val="bulletedlist"/>
        <w:numPr>
          <w:ilvl w:val="0"/>
          <w:numId w:val="7"/>
        </w:numPr>
        <w:ind w:left="420" w:hanging="286"/>
        <w:rPr>
          <w:rFonts w:ascii="微軟正黑體" w:eastAsia="微軟正黑體" w:hAnsi="微軟正黑體"/>
          <w:b/>
          <w:color w:val="000000"/>
          <w:sz w:val="18"/>
          <w:szCs w:val="18"/>
        </w:rPr>
      </w:pP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所有</w:t>
      </w:r>
      <w:r w:rsidR="00995C82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現職</w:t>
      </w:r>
      <w:r w:rsidR="00227DEB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澳門</w:t>
      </w: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公</w:t>
      </w:r>
      <w:r w:rsidR="00B740DF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、</w:t>
      </w: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私營博物館</w:t>
      </w:r>
      <w:r w:rsidR="00995C82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員工不得參加</w:t>
      </w:r>
      <w:r w:rsidR="00DA1D4A" w:rsidRPr="00E55C27">
        <w:rPr>
          <w:rFonts w:ascii="微軟正黑體" w:eastAsia="微軟正黑體" w:hAnsi="微軟正黑體" w:hint="eastAsia"/>
          <w:sz w:val="18"/>
          <w:szCs w:val="18"/>
        </w:rPr>
        <w:t>；</w:t>
      </w:r>
    </w:p>
    <w:p w14:paraId="3990DB75" w14:textId="1B7A9694" w:rsidR="00737F6D" w:rsidRPr="00E55C27" w:rsidRDefault="004510DC" w:rsidP="00D33A01">
      <w:pPr>
        <w:pStyle w:val="bulletedlist"/>
        <w:numPr>
          <w:ilvl w:val="0"/>
          <w:numId w:val="7"/>
        </w:numPr>
        <w:ind w:left="420" w:hanging="286"/>
        <w:rPr>
          <w:rFonts w:ascii="微軟正黑體" w:eastAsia="微軟正黑體" w:hAnsi="微軟正黑體"/>
          <w:b/>
          <w:color w:val="000000"/>
          <w:sz w:val="18"/>
          <w:szCs w:val="18"/>
        </w:rPr>
      </w:pP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參賽作品將於</w:t>
      </w:r>
      <w:r w:rsidR="00654C7B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國際博物館日活動</w:t>
      </w: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展出。</w:t>
      </w:r>
      <w:r w:rsidR="00C67C5F" w:rsidRPr="00E55C27">
        <w:rPr>
          <w:rFonts w:ascii="微軟正黑體" w:eastAsia="微軟正黑體" w:hAnsi="微軟正黑體" w:hint="eastAsia"/>
          <w:color w:val="000000"/>
          <w:sz w:val="18"/>
          <w:szCs w:val="18"/>
          <w:lang w:eastAsia="zh-HK"/>
        </w:rPr>
        <w:t>主辦</w:t>
      </w:r>
      <w:r w:rsidR="005E4171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單位</w:t>
      </w: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有權</w:t>
      </w:r>
      <w:r w:rsidR="007A36EA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複製</w:t>
      </w: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、發佈</w:t>
      </w:r>
      <w:r w:rsidR="007C34DD" w:rsidRPr="00E55C27">
        <w:rPr>
          <w:rFonts w:ascii="微軟正黑體" w:eastAsia="微軟正黑體" w:hAnsi="微軟正黑體"/>
          <w:color w:val="000000"/>
          <w:sz w:val="18"/>
          <w:szCs w:val="18"/>
        </w:rPr>
        <w:t>參賽</w:t>
      </w:r>
      <w:r w:rsidR="00952863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作品及</w:t>
      </w: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翻譯作品資料作</w:t>
      </w:r>
      <w:r w:rsidR="00123BE3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為</w:t>
      </w:r>
      <w:r w:rsidR="00654C7B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其他</w:t>
      </w: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展覽或宣傳推廣之用，毋須徵求參賽者同意或酬報</w:t>
      </w:r>
      <w:r w:rsidR="00DA1D4A" w:rsidRPr="00E55C27">
        <w:rPr>
          <w:rFonts w:ascii="微軟正黑體" w:eastAsia="微軟正黑體" w:hAnsi="微軟正黑體" w:hint="eastAsia"/>
          <w:sz w:val="18"/>
          <w:szCs w:val="18"/>
        </w:rPr>
        <w:t>；</w:t>
      </w:r>
    </w:p>
    <w:p w14:paraId="053FEB21" w14:textId="48EF7CEA" w:rsidR="00995C82" w:rsidRPr="00E55C27" w:rsidRDefault="00AB2352" w:rsidP="00D33A01">
      <w:pPr>
        <w:pStyle w:val="bulletedlist"/>
        <w:numPr>
          <w:ilvl w:val="0"/>
          <w:numId w:val="7"/>
        </w:numPr>
        <w:ind w:left="420" w:hanging="286"/>
        <w:rPr>
          <w:rFonts w:ascii="微軟正黑體" w:eastAsia="微軟正黑體" w:hAnsi="微軟正黑體"/>
          <w:color w:val="000000"/>
          <w:sz w:val="18"/>
          <w:szCs w:val="18"/>
        </w:rPr>
      </w:pP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任何</w:t>
      </w: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作品被確</w:t>
      </w: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定</w:t>
      </w:r>
      <w:r w:rsidR="00C36322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有違作品要求</w:t>
      </w:r>
      <w:r w:rsidR="00737F6D" w:rsidRPr="00E55C27">
        <w:rPr>
          <w:rFonts w:ascii="微軟正黑體" w:eastAsia="微軟正黑體" w:hAnsi="微軟正黑體"/>
          <w:color w:val="000000"/>
          <w:sz w:val="18"/>
          <w:szCs w:val="18"/>
        </w:rPr>
        <w:t>，</w:t>
      </w: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參賽者將被取</w:t>
      </w:r>
      <w:r w:rsidR="0023553A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消</w:t>
      </w: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資格，已獲獎者</w:t>
      </w:r>
      <w:r w:rsidR="00737F6D" w:rsidRPr="00E55C27">
        <w:rPr>
          <w:rFonts w:ascii="微軟正黑體" w:eastAsia="微軟正黑體" w:hAnsi="微軟正黑體"/>
          <w:color w:val="000000"/>
          <w:sz w:val="18"/>
          <w:szCs w:val="18"/>
        </w:rPr>
        <w:t>將</w:t>
      </w: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被</w:t>
      </w:r>
      <w:r w:rsidR="007B09B9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追繳所有已發</w:t>
      </w:r>
      <w:r w:rsidR="007B09B9" w:rsidRPr="00E55C27">
        <w:rPr>
          <w:rFonts w:ascii="微軟正黑體" w:eastAsia="微軟正黑體" w:hAnsi="微軟正黑體"/>
          <w:color w:val="000000"/>
          <w:sz w:val="18"/>
          <w:szCs w:val="18"/>
        </w:rPr>
        <w:t>獎</w:t>
      </w:r>
      <w:r w:rsidR="007B09B9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項</w:t>
      </w:r>
      <w:r w:rsidR="00DA1D4A" w:rsidRPr="00E55C27">
        <w:rPr>
          <w:rFonts w:ascii="微軟正黑體" w:eastAsia="微軟正黑體" w:hAnsi="微軟正黑體" w:hint="eastAsia"/>
          <w:sz w:val="18"/>
          <w:szCs w:val="18"/>
        </w:rPr>
        <w:t>；</w:t>
      </w:r>
    </w:p>
    <w:p w14:paraId="002BF961" w14:textId="07F8DBCF" w:rsidR="00995C82" w:rsidRPr="00E55C27" w:rsidRDefault="00995C82" w:rsidP="00D33A01">
      <w:pPr>
        <w:pStyle w:val="bulletedlist"/>
        <w:numPr>
          <w:ilvl w:val="0"/>
          <w:numId w:val="7"/>
        </w:numPr>
        <w:spacing w:afterLines="50" w:after="120"/>
        <w:ind w:left="420" w:hanging="286"/>
        <w:rPr>
          <w:rFonts w:ascii="微軟正黑體" w:eastAsia="微軟正黑體" w:hAnsi="微軟正黑體"/>
          <w:color w:val="000000"/>
          <w:sz w:val="18"/>
          <w:szCs w:val="18"/>
        </w:rPr>
      </w:pP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本章</w:t>
      </w:r>
      <w:r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程</w:t>
      </w: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如有未完善之處，得由</w:t>
      </w:r>
      <w:r w:rsidR="00600651" w:rsidRPr="00E55C27">
        <w:rPr>
          <w:rFonts w:ascii="微軟正黑體" w:eastAsia="微軟正黑體" w:hAnsi="微軟正黑體" w:hint="eastAsia"/>
          <w:color w:val="000000"/>
          <w:sz w:val="18"/>
          <w:szCs w:val="18"/>
        </w:rPr>
        <w:t>主辦單位</w:t>
      </w:r>
      <w:r w:rsidRPr="00E55C27">
        <w:rPr>
          <w:rFonts w:ascii="微軟正黑體" w:eastAsia="微軟正黑體" w:hAnsi="微軟正黑體"/>
          <w:color w:val="000000"/>
          <w:sz w:val="18"/>
          <w:szCs w:val="18"/>
        </w:rPr>
        <w:t>修訂施行。</w:t>
      </w:r>
    </w:p>
    <w:p w14:paraId="711550E3" w14:textId="77777777" w:rsidR="00D33A01" w:rsidRPr="00650A3C" w:rsidRDefault="00D33A01" w:rsidP="00D33A01">
      <w:pPr>
        <w:pStyle w:val="bulletedlist"/>
        <w:numPr>
          <w:ilvl w:val="0"/>
          <w:numId w:val="0"/>
        </w:numPr>
        <w:spacing w:afterLines="50" w:after="120"/>
        <w:ind w:left="420"/>
        <w:rPr>
          <w:rFonts w:ascii="微軟正黑體" w:eastAsia="微軟正黑體" w:hAnsi="微軟正黑體"/>
          <w:color w:val="000000"/>
          <w:sz w:val="18"/>
          <w:szCs w:val="18"/>
        </w:rPr>
      </w:pPr>
    </w:p>
    <w:tbl>
      <w:tblPr>
        <w:tblW w:w="9973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398"/>
        <w:gridCol w:w="1496"/>
        <w:gridCol w:w="1106"/>
        <w:gridCol w:w="1275"/>
        <w:gridCol w:w="2551"/>
        <w:gridCol w:w="3147"/>
      </w:tblGrid>
      <w:tr w:rsidR="00357C4C" w:rsidRPr="00646716" w14:paraId="6134B02A" w14:textId="77777777" w:rsidTr="0060074E">
        <w:tc>
          <w:tcPr>
            <w:tcW w:w="398" w:type="dxa"/>
            <w:shd w:val="clear" w:color="auto" w:fill="auto"/>
          </w:tcPr>
          <w:p w14:paraId="320AAE0B" w14:textId="77777777" w:rsidR="00357C4C" w:rsidRPr="00E55C27" w:rsidRDefault="00C67C5F" w:rsidP="00041050">
            <w:pPr>
              <w:spacing w:beforeLines="50" w:before="120"/>
              <w:rPr>
                <w:rFonts w:ascii="微軟正黑體" w:eastAsia="微軟正黑體" w:hAnsi="微軟正黑體"/>
                <w:b/>
                <w:color w:val="000000" w:themeColor="text1"/>
                <w:sz w:val="16"/>
                <w:szCs w:val="16"/>
              </w:rPr>
            </w:pPr>
            <w:r w:rsidRPr="00E55C27">
              <w:rPr>
                <w:rFonts w:ascii="微軟正黑體" w:eastAsia="微軟正黑體" w:hAnsi="微軟正黑體" w:hint="eastAsia"/>
                <w:b/>
                <w:color w:val="000000" w:themeColor="text1"/>
                <w:sz w:val="16"/>
                <w:szCs w:val="16"/>
                <w:lang w:eastAsia="zh-HK"/>
              </w:rPr>
              <w:t>主</w:t>
            </w:r>
          </w:p>
          <w:p w14:paraId="5EC3B17D" w14:textId="77777777" w:rsidR="00357C4C" w:rsidRPr="00E55C27" w:rsidRDefault="00357C4C" w:rsidP="00600651">
            <w:pPr>
              <w:rPr>
                <w:rFonts w:ascii="微軟正黑體" w:eastAsia="微軟正黑體" w:hAnsi="微軟正黑體"/>
                <w:b/>
                <w:color w:val="000000" w:themeColor="text1"/>
                <w:sz w:val="16"/>
                <w:szCs w:val="16"/>
              </w:rPr>
            </w:pPr>
            <w:r w:rsidRPr="00E55C27">
              <w:rPr>
                <w:rFonts w:ascii="微軟正黑體" w:eastAsia="微軟正黑體" w:hAnsi="微軟正黑體" w:hint="eastAsia"/>
                <w:b/>
                <w:color w:val="000000" w:themeColor="text1"/>
                <w:sz w:val="16"/>
                <w:szCs w:val="16"/>
              </w:rPr>
              <w:t>辦</w:t>
            </w:r>
          </w:p>
          <w:p w14:paraId="147CFA4E" w14:textId="39AA17D5" w:rsidR="00357C4C" w:rsidRPr="00E55C27" w:rsidRDefault="00E55C27" w:rsidP="00600651">
            <w:pPr>
              <w:rPr>
                <w:rFonts w:ascii="微軟正黑體" w:eastAsia="微軟正黑體" w:hAnsi="微軟正黑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357C4C" w:rsidRPr="00E55C27">
              <w:rPr>
                <w:rFonts w:ascii="微軟正黑體" w:eastAsia="微軟正黑體" w:hAnsi="微軟正黑體" w:hint="eastAsia"/>
                <w:b/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496" w:type="dxa"/>
            <w:shd w:val="clear" w:color="auto" w:fill="auto"/>
          </w:tcPr>
          <w:p w14:paraId="199B3969" w14:textId="77777777" w:rsidR="00357C4C" w:rsidRPr="00646716" w:rsidRDefault="0060074E" w:rsidP="00252FFD">
            <w:pPr>
              <w:spacing w:beforeLines="50" w:before="120"/>
              <w:rPr>
                <w:rFonts w:ascii="微軟正黑體" w:eastAsia="微軟正黑體" w:hAnsi="微軟正黑體"/>
                <w:b/>
                <w:color w:val="000000" w:themeColor="text1"/>
                <w:sz w:val="16"/>
                <w:szCs w:val="16"/>
              </w:rPr>
            </w:pPr>
            <w:r w:rsidRPr="00646716">
              <w:rPr>
                <w:rFonts w:ascii="微軟正黑體" w:eastAsia="微軟正黑體" w:hAnsi="微軟正黑體"/>
                <w:b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30A5826" wp14:editId="4EE478DA">
                  <wp:extent cx="784860" cy="601980"/>
                  <wp:effectExtent l="0" t="0" r="0" b="0"/>
                  <wp:docPr id="2" name="Picture 2" descr="MOscience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science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shd w:val="clear" w:color="auto" w:fill="auto"/>
          </w:tcPr>
          <w:p w14:paraId="72F63806" w14:textId="77777777" w:rsidR="00357C4C" w:rsidRPr="00646716" w:rsidRDefault="00252FFD" w:rsidP="0060074E">
            <w:pPr>
              <w:spacing w:beforeLines="50" w:before="120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16"/>
                <w:szCs w:val="16"/>
              </w:rPr>
            </w:pPr>
            <w:r w:rsidRPr="00646716">
              <w:rPr>
                <w:rFonts w:ascii="微軟正黑體" w:eastAsia="微軟正黑體" w:hAnsi="微軟正黑體"/>
                <w:b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2DFD353D" wp14:editId="65F02A2B">
                  <wp:extent cx="472440" cy="594360"/>
                  <wp:effectExtent l="0" t="0" r="0" b="0"/>
                  <wp:docPr id="1" name="Picture 1" descr="mm_logo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m_logo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6AD037F0" w14:textId="77777777" w:rsidR="00357C4C" w:rsidRPr="00646716" w:rsidRDefault="00141E03" w:rsidP="002B645A">
            <w:pPr>
              <w:adjustRightInd w:val="0"/>
              <w:snapToGrid w:val="0"/>
              <w:spacing w:before="200"/>
              <w:ind w:rightChars="-35" w:right="-84"/>
              <w:rPr>
                <w:rFonts w:ascii="微軟正黑體" w:eastAsia="微軟正黑體" w:hAnsi="微軟正黑體"/>
                <w:b/>
                <w:color w:val="000000" w:themeColor="text1"/>
                <w:sz w:val="16"/>
                <w:szCs w:val="16"/>
                <w:lang w:val="pt-BR"/>
              </w:rPr>
            </w:pPr>
            <w:r w:rsidRPr="00646716">
              <w:rPr>
                <w:rFonts w:ascii="微軟正黑體" w:eastAsia="微軟正黑體" w:hAnsi="微軟正黑體"/>
                <w:b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98E98A0" wp14:editId="47F23A90">
                  <wp:extent cx="586740" cy="411480"/>
                  <wp:effectExtent l="0" t="0" r="0" b="0"/>
                  <wp:docPr id="3" name="Picture 3" descr="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auto"/>
          </w:tcPr>
          <w:p w14:paraId="50FED278" w14:textId="77777777" w:rsidR="00357C4C" w:rsidRPr="00E55C27" w:rsidRDefault="00357C4C" w:rsidP="005942AD">
            <w:pPr>
              <w:adjustRightInd w:val="0"/>
              <w:snapToGrid w:val="0"/>
              <w:ind w:rightChars="-35" w:right="-84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E55C27">
              <w:rPr>
                <w:rFonts w:ascii="微軟正黑體" w:eastAsia="微軟正黑體" w:hAnsi="微軟正黑體" w:hint="eastAsia"/>
                <w:b/>
                <w:color w:val="000000" w:themeColor="text1"/>
                <w:sz w:val="16"/>
                <w:szCs w:val="16"/>
              </w:rPr>
              <w:t>查詢：通訊博物館</w:t>
            </w:r>
          </w:p>
          <w:p w14:paraId="5ADD2F2B" w14:textId="77777777" w:rsidR="00357C4C" w:rsidRPr="00E55C27" w:rsidRDefault="00357C4C" w:rsidP="005942AD">
            <w:pPr>
              <w:adjustRightInd w:val="0"/>
              <w:snapToGrid w:val="0"/>
              <w:ind w:rightChars="-35" w:right="-84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E55C2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電話：28718063, 28718570</w:t>
            </w:r>
          </w:p>
          <w:p w14:paraId="72675BD6" w14:textId="77777777" w:rsidR="00357C4C" w:rsidRPr="00E55C27" w:rsidRDefault="00357C4C" w:rsidP="005942AD">
            <w:pPr>
              <w:adjustRightInd w:val="0"/>
              <w:snapToGrid w:val="0"/>
              <w:ind w:rightChars="-35" w:right="-84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E55C2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電郵：info@cmm.gov.mo</w:t>
            </w:r>
          </w:p>
          <w:p w14:paraId="023B0B12" w14:textId="3EC04211" w:rsidR="00357C4C" w:rsidRPr="00E55C27" w:rsidRDefault="00357C4C" w:rsidP="005942AD">
            <w:pPr>
              <w:adjustRightInd w:val="0"/>
              <w:snapToGrid w:val="0"/>
              <w:ind w:rightChars="-35" w:right="-84"/>
              <w:rPr>
                <w:rFonts w:ascii="微軟正黑體" w:eastAsia="微軟正黑體" w:hAnsi="微軟正黑體"/>
                <w:b/>
                <w:color w:val="000000" w:themeColor="text1"/>
                <w:sz w:val="16"/>
                <w:szCs w:val="16"/>
              </w:rPr>
            </w:pPr>
            <w:r w:rsidRPr="00E55C27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網址</w:t>
            </w:r>
            <w:r w:rsidRPr="00E55C2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：</w:t>
            </w:r>
            <w:hyperlink r:id="rId12" w:history="1">
              <w:r w:rsidR="00D962F1" w:rsidRPr="00E55C27">
                <w:rPr>
                  <w:rStyle w:val="a7"/>
                  <w:rFonts w:ascii="微軟正黑體" w:eastAsia="微軟正黑體" w:hAnsi="微軟正黑體" w:hint="eastAsia"/>
                  <w:color w:val="000000" w:themeColor="text1"/>
                  <w:sz w:val="16"/>
                  <w:szCs w:val="16"/>
                  <w:u w:val="none"/>
                </w:rPr>
                <w:t>www.cmm.gov.mo</w:t>
              </w:r>
            </w:hyperlink>
          </w:p>
        </w:tc>
        <w:tc>
          <w:tcPr>
            <w:tcW w:w="3147" w:type="dxa"/>
            <w:shd w:val="clear" w:color="auto" w:fill="auto"/>
          </w:tcPr>
          <w:p w14:paraId="7A4D9E4E" w14:textId="781FDD87" w:rsidR="00DA1D4A" w:rsidRPr="00E55C27" w:rsidRDefault="003F2547" w:rsidP="00DA1D4A">
            <w:pPr>
              <w:adjustRightInd w:val="0"/>
              <w:snapToGrid w:val="0"/>
              <w:ind w:rightChars="-45" w:right="-108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16"/>
                <w:szCs w:val="16"/>
              </w:rPr>
              <w:t>線上</w:t>
            </w:r>
            <w:r w:rsidR="002C4C29">
              <w:rPr>
                <w:rFonts w:ascii="微軟正黑體" w:eastAsia="微軟正黑體" w:hAnsi="微軟正黑體" w:hint="eastAsia"/>
                <w:b/>
                <w:color w:val="000000" w:themeColor="text1"/>
                <w:sz w:val="16"/>
                <w:szCs w:val="16"/>
              </w:rPr>
              <w:t>報名</w:t>
            </w:r>
            <w:proofErr w:type="gramEnd"/>
            <w:r w:rsidR="00DA1D4A" w:rsidRPr="00E55C27">
              <w:rPr>
                <w:rFonts w:ascii="微軟正黑體" w:eastAsia="微軟正黑體" w:hAnsi="微軟正黑體" w:hint="eastAsia"/>
                <w:b/>
                <w:color w:val="000000" w:themeColor="text1"/>
                <w:sz w:val="16"/>
                <w:szCs w:val="16"/>
              </w:rPr>
              <w:t>及交件：</w:t>
            </w:r>
            <w:r w:rsidR="00DA1D4A" w:rsidRPr="00E55C27">
              <w:rPr>
                <w:rFonts w:ascii="微軟正黑體" w:eastAsia="微軟正黑體" w:hAnsi="微軟正黑體"/>
                <w:b/>
                <w:color w:val="000000" w:themeColor="text1"/>
                <w:sz w:val="16"/>
                <w:szCs w:val="16"/>
              </w:rPr>
              <w:t xml:space="preserve">  </w:t>
            </w:r>
          </w:p>
          <w:p w14:paraId="0EBF17E4" w14:textId="77777777" w:rsidR="00DA1D4A" w:rsidRPr="00E55C27" w:rsidRDefault="00DA1D4A" w:rsidP="00A2324D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E55C2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電話：</w:t>
            </w:r>
            <w:r w:rsidRPr="00E55C27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28718063, 28718570</w:t>
            </w:r>
          </w:p>
          <w:p w14:paraId="54043B8D" w14:textId="77777777" w:rsidR="00DA1D4A" w:rsidRPr="00E55C27" w:rsidRDefault="00DA1D4A" w:rsidP="00A2324D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E55C2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電郵：</w:t>
            </w:r>
            <w:r w:rsidRPr="00E55C27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webmaster@museums.gov.mo</w:t>
            </w:r>
          </w:p>
          <w:p w14:paraId="7B64B305" w14:textId="5AB8BCB6" w:rsidR="00357C4C" w:rsidRPr="00E55C27" w:rsidRDefault="00DA1D4A">
            <w:pPr>
              <w:adjustRightInd w:val="0"/>
              <w:snapToGrid w:val="0"/>
              <w:ind w:rightChars="-45" w:right="-108"/>
              <w:rPr>
                <w:rFonts w:ascii="微軟正黑體" w:eastAsia="微軟正黑體" w:hAnsi="微軟正黑體"/>
                <w:b/>
                <w:color w:val="000000" w:themeColor="text1"/>
                <w:sz w:val="16"/>
                <w:szCs w:val="16"/>
              </w:rPr>
            </w:pPr>
            <w:r w:rsidRPr="00E55C27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網址</w:t>
            </w:r>
            <w:r w:rsidRPr="00E55C2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：</w:t>
            </w:r>
            <w:hyperlink r:id="rId13" w:history="1">
              <w:r w:rsidRPr="00E55C27">
                <w:rPr>
                  <w:rStyle w:val="a7"/>
                  <w:rFonts w:ascii="微軟正黑體" w:eastAsia="微軟正黑體" w:hAnsi="微軟正黑體"/>
                  <w:color w:val="000000" w:themeColor="text1"/>
                  <w:sz w:val="16"/>
                  <w:szCs w:val="16"/>
                  <w:u w:val="none"/>
                </w:rPr>
                <w:t>www.museums.gov.mo</w:t>
              </w:r>
            </w:hyperlink>
            <w:r w:rsidRPr="00E55C27" w:rsidDel="00DA1D4A">
              <w:rPr>
                <w:rFonts w:ascii="微軟正黑體" w:eastAsia="微軟正黑體" w:hAnsi="微軟正黑體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3D5723EF" w14:textId="77777777" w:rsidR="00E7069D" w:rsidRPr="00646716" w:rsidRDefault="00E7069D" w:rsidP="00600651">
      <w:pPr>
        <w:rPr>
          <w:color w:val="000000" w:themeColor="text1"/>
          <w:lang w:eastAsia="zh-MO"/>
        </w:rPr>
      </w:pPr>
    </w:p>
    <w:sectPr w:rsidR="00E7069D" w:rsidRPr="00646716" w:rsidSect="001F5DE3">
      <w:headerReference w:type="default" r:id="rId14"/>
      <w:pgSz w:w="11906" w:h="16838" w:code="9"/>
      <w:pgMar w:top="567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5296" w14:textId="77777777" w:rsidR="004A2F3C" w:rsidRDefault="004A2F3C">
      <w:r>
        <w:separator/>
      </w:r>
    </w:p>
  </w:endnote>
  <w:endnote w:type="continuationSeparator" w:id="0">
    <w:p w14:paraId="7A60C03E" w14:textId="77777777" w:rsidR="004A2F3C" w:rsidRDefault="004A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娃娃體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C8AE" w14:textId="77777777" w:rsidR="004A2F3C" w:rsidRDefault="004A2F3C">
      <w:r>
        <w:separator/>
      </w:r>
    </w:p>
  </w:footnote>
  <w:footnote w:type="continuationSeparator" w:id="0">
    <w:p w14:paraId="2970A320" w14:textId="77777777" w:rsidR="004A2F3C" w:rsidRDefault="004A2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984"/>
      <w:gridCol w:w="7004"/>
    </w:tblGrid>
    <w:tr w:rsidR="00D15028" w:rsidRPr="00041050" w14:paraId="619FA5A4" w14:textId="77777777" w:rsidTr="00041050">
      <w:tc>
        <w:tcPr>
          <w:tcW w:w="1984" w:type="dxa"/>
          <w:shd w:val="clear" w:color="auto" w:fill="auto"/>
        </w:tcPr>
        <w:p w14:paraId="39BF3BAE" w14:textId="77777777" w:rsidR="00D15028" w:rsidRPr="00041050" w:rsidRDefault="00141E03" w:rsidP="00041050">
          <w:pPr>
            <w:jc w:val="right"/>
            <w:rPr>
              <w:rFonts w:ascii="細明體" w:eastAsia="細明體" w:hAnsi="細明體"/>
              <w:sz w:val="22"/>
              <w:szCs w:val="22"/>
            </w:rPr>
          </w:pPr>
          <w:r w:rsidRPr="00041050">
            <w:rPr>
              <w:rFonts w:ascii="細明體" w:eastAsia="細明體" w:hAnsi="細明體"/>
              <w:noProof/>
              <w:sz w:val="22"/>
              <w:szCs w:val="22"/>
            </w:rPr>
            <w:drawing>
              <wp:inline distT="0" distB="0" distL="0" distR="0" wp14:anchorId="20845F90" wp14:editId="1152E338">
                <wp:extent cx="822960" cy="632460"/>
                <wp:effectExtent l="0" t="0" r="0" b="0"/>
                <wp:docPr id="4" name="Picture 4" descr="MuseumDayLogo-Book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useumDayLogo-Book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4" w:type="dxa"/>
          <w:shd w:val="clear" w:color="auto" w:fill="auto"/>
        </w:tcPr>
        <w:p w14:paraId="78614EF0" w14:textId="77777777" w:rsidR="00D15028" w:rsidRPr="00041050" w:rsidRDefault="00D15028" w:rsidP="00041050">
          <w:pPr>
            <w:spacing w:beforeLines="50" w:before="120"/>
            <w:jc w:val="center"/>
            <w:rPr>
              <w:rFonts w:ascii="華康娃娃體" w:eastAsia="華康娃娃體"/>
              <w:color w:val="000000"/>
              <w:lang w:val="pt-PT"/>
            </w:rPr>
          </w:pPr>
          <w:r w:rsidRPr="00041050">
            <w:rPr>
              <w:rFonts w:ascii="微軟正黑體" w:eastAsia="微軟正黑體" w:hAnsi="微軟正黑體" w:hint="eastAsia"/>
              <w:color w:val="000000"/>
            </w:rPr>
            <w:t>20</w:t>
          </w:r>
          <w:r>
            <w:rPr>
              <w:rFonts w:ascii="微軟正黑體" w:eastAsia="微軟正黑體" w:hAnsi="微軟正黑體"/>
              <w:color w:val="000000"/>
            </w:rPr>
            <w:t>2</w:t>
          </w:r>
          <w:r w:rsidR="0043063F">
            <w:rPr>
              <w:rFonts w:ascii="微軟正黑體" w:eastAsia="微軟正黑體" w:hAnsi="微軟正黑體"/>
              <w:color w:val="000000"/>
            </w:rPr>
            <w:t>4</w:t>
          </w:r>
          <w:r w:rsidRPr="00041050">
            <w:rPr>
              <w:rFonts w:ascii="微軟正黑體" w:eastAsia="微軟正黑體" w:hAnsi="微軟正黑體" w:hint="eastAsia"/>
              <w:color w:val="000000"/>
            </w:rPr>
            <w:t>年澳門國際博物館日攝影</w:t>
          </w:r>
          <w:r w:rsidRPr="00041050">
            <w:rPr>
              <w:rFonts w:ascii="華康娃娃體" w:eastAsia="華康娃娃體" w:hAnsi="細明體" w:hint="eastAsia"/>
              <w:color w:val="000000"/>
            </w:rPr>
            <w:t>比賽</w:t>
          </w:r>
        </w:p>
        <w:p w14:paraId="481E327E" w14:textId="77777777" w:rsidR="00D15028" w:rsidRPr="00041050" w:rsidRDefault="00D15028" w:rsidP="00041050">
          <w:pPr>
            <w:jc w:val="center"/>
            <w:rPr>
              <w:rFonts w:eastAsia="細明體"/>
              <w:sz w:val="22"/>
              <w:szCs w:val="22"/>
              <w:lang w:val="pt-PT"/>
            </w:rPr>
          </w:pPr>
          <w:r w:rsidRPr="00041050">
            <w:rPr>
              <w:rFonts w:eastAsia="細明體"/>
              <w:sz w:val="22"/>
              <w:szCs w:val="22"/>
              <w:lang w:val="pt-PT"/>
            </w:rPr>
            <w:t>Concurso de Fotografia do Dia Internacional dos Museus de Macau, 20</w:t>
          </w:r>
          <w:r w:rsidR="0043063F">
            <w:rPr>
              <w:rFonts w:eastAsia="細明體"/>
              <w:sz w:val="22"/>
              <w:szCs w:val="22"/>
              <w:lang w:val="pt-PT"/>
            </w:rPr>
            <w:t>24</w:t>
          </w:r>
        </w:p>
        <w:p w14:paraId="4983D56D" w14:textId="77777777" w:rsidR="00D15028" w:rsidRPr="00041050" w:rsidRDefault="00D15028" w:rsidP="00A81879">
          <w:pPr>
            <w:jc w:val="center"/>
            <w:rPr>
              <w:rFonts w:ascii="Trebuchet MS" w:eastAsia="細明體" w:hAnsi="Trebuchet MS"/>
              <w:sz w:val="20"/>
              <w:szCs w:val="20"/>
              <w:lang w:val="en-GB"/>
            </w:rPr>
          </w:pPr>
          <w:r w:rsidRPr="00041050">
            <w:rPr>
              <w:rFonts w:ascii="Trebuchet MS" w:eastAsia="細明體" w:hAnsi="Trebuchet MS" w:hint="eastAsia"/>
              <w:sz w:val="20"/>
              <w:szCs w:val="20"/>
              <w:lang w:val="en-GB"/>
            </w:rPr>
            <w:t>Photography Contest of International Museum Day of Macao, 20</w:t>
          </w:r>
          <w:r w:rsidR="0043063F">
            <w:rPr>
              <w:rFonts w:ascii="Trebuchet MS" w:eastAsia="細明體" w:hAnsi="Trebuchet MS"/>
              <w:sz w:val="20"/>
              <w:szCs w:val="20"/>
              <w:lang w:val="en-GB"/>
            </w:rPr>
            <w:t>24</w:t>
          </w:r>
        </w:p>
      </w:tc>
    </w:tr>
  </w:tbl>
  <w:p w14:paraId="44A265C3" w14:textId="77777777" w:rsidR="00D15028" w:rsidRPr="009F66AE" w:rsidRDefault="00D15028" w:rsidP="00A81879">
    <w:pPr>
      <w:pStyle w:val="a4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191E"/>
    <w:multiLevelType w:val="hybridMultilevel"/>
    <w:tmpl w:val="A8FE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838D7"/>
    <w:multiLevelType w:val="hybridMultilevel"/>
    <w:tmpl w:val="B5F62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72BF8"/>
    <w:multiLevelType w:val="hybridMultilevel"/>
    <w:tmpl w:val="E8A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28D"/>
    <w:multiLevelType w:val="hybridMultilevel"/>
    <w:tmpl w:val="084CAAB0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A55675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新細明體" w:hAnsi="Times New Roman" w:cs="Times New Roman" w:hint="default"/>
        <w:b w:val="0"/>
        <w:i w:val="0"/>
        <w:color w:val="808080"/>
        <w:sz w:val="12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E0407"/>
    <w:multiLevelType w:val="hybridMultilevel"/>
    <w:tmpl w:val="5F026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47BCD"/>
    <w:multiLevelType w:val="hybridMultilevel"/>
    <w:tmpl w:val="6154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55EC0"/>
    <w:multiLevelType w:val="hybridMultilevel"/>
    <w:tmpl w:val="62C0D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pt-PT" w:vendorID="64" w:dllVersion="6" w:nlCheck="1" w:checkStyle="0"/>
  <w:activeWritingStyle w:appName="MSWord" w:lang="en-GB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9F"/>
    <w:rsid w:val="000074A8"/>
    <w:rsid w:val="00013921"/>
    <w:rsid w:val="000154ED"/>
    <w:rsid w:val="000232DA"/>
    <w:rsid w:val="00034639"/>
    <w:rsid w:val="00041050"/>
    <w:rsid w:val="0004457C"/>
    <w:rsid w:val="00052C8D"/>
    <w:rsid w:val="00056366"/>
    <w:rsid w:val="00072C37"/>
    <w:rsid w:val="000750D1"/>
    <w:rsid w:val="0008055E"/>
    <w:rsid w:val="00080B17"/>
    <w:rsid w:val="000819F7"/>
    <w:rsid w:val="000A0319"/>
    <w:rsid w:val="000D340E"/>
    <w:rsid w:val="000D56A7"/>
    <w:rsid w:val="000E2EB7"/>
    <w:rsid w:val="000F7A2E"/>
    <w:rsid w:val="0010264B"/>
    <w:rsid w:val="0010304B"/>
    <w:rsid w:val="00104FE7"/>
    <w:rsid w:val="00107E42"/>
    <w:rsid w:val="00112158"/>
    <w:rsid w:val="00115B0E"/>
    <w:rsid w:val="00120687"/>
    <w:rsid w:val="0012330F"/>
    <w:rsid w:val="00123BE3"/>
    <w:rsid w:val="00136586"/>
    <w:rsid w:val="00140A86"/>
    <w:rsid w:val="00141E03"/>
    <w:rsid w:val="00143607"/>
    <w:rsid w:val="00147189"/>
    <w:rsid w:val="0015257D"/>
    <w:rsid w:val="00155839"/>
    <w:rsid w:val="001744BE"/>
    <w:rsid w:val="00175117"/>
    <w:rsid w:val="00175700"/>
    <w:rsid w:val="00176600"/>
    <w:rsid w:val="00176D07"/>
    <w:rsid w:val="00177D6F"/>
    <w:rsid w:val="00180888"/>
    <w:rsid w:val="00181DD0"/>
    <w:rsid w:val="00183D05"/>
    <w:rsid w:val="00185B0C"/>
    <w:rsid w:val="00186AE4"/>
    <w:rsid w:val="001B5C74"/>
    <w:rsid w:val="001E2533"/>
    <w:rsid w:val="001E3F1A"/>
    <w:rsid w:val="001F5DE3"/>
    <w:rsid w:val="001F658F"/>
    <w:rsid w:val="001F6E7B"/>
    <w:rsid w:val="00201D27"/>
    <w:rsid w:val="002028B2"/>
    <w:rsid w:val="0020339A"/>
    <w:rsid w:val="00203BBA"/>
    <w:rsid w:val="00207E74"/>
    <w:rsid w:val="00211E36"/>
    <w:rsid w:val="00227DEB"/>
    <w:rsid w:val="002301CC"/>
    <w:rsid w:val="0023553A"/>
    <w:rsid w:val="00242033"/>
    <w:rsid w:val="002438AE"/>
    <w:rsid w:val="00243DCC"/>
    <w:rsid w:val="0025204F"/>
    <w:rsid w:val="00252FFD"/>
    <w:rsid w:val="00265B57"/>
    <w:rsid w:val="00265E2E"/>
    <w:rsid w:val="00265E5C"/>
    <w:rsid w:val="00273189"/>
    <w:rsid w:val="002840EB"/>
    <w:rsid w:val="002937F7"/>
    <w:rsid w:val="00294173"/>
    <w:rsid w:val="002A2CE9"/>
    <w:rsid w:val="002B384C"/>
    <w:rsid w:val="002B5E6A"/>
    <w:rsid w:val="002B645A"/>
    <w:rsid w:val="002B7590"/>
    <w:rsid w:val="002C1E00"/>
    <w:rsid w:val="002C4C29"/>
    <w:rsid w:val="002C7933"/>
    <w:rsid w:val="002E0709"/>
    <w:rsid w:val="002E5C2B"/>
    <w:rsid w:val="002E64EA"/>
    <w:rsid w:val="002F0395"/>
    <w:rsid w:val="002F3E85"/>
    <w:rsid w:val="002F7790"/>
    <w:rsid w:val="002F7D79"/>
    <w:rsid w:val="00303716"/>
    <w:rsid w:val="00303785"/>
    <w:rsid w:val="00310ABB"/>
    <w:rsid w:val="003204DF"/>
    <w:rsid w:val="003261E6"/>
    <w:rsid w:val="00327965"/>
    <w:rsid w:val="00333ACA"/>
    <w:rsid w:val="00345981"/>
    <w:rsid w:val="00357C4C"/>
    <w:rsid w:val="00380C49"/>
    <w:rsid w:val="00381D7C"/>
    <w:rsid w:val="003860F4"/>
    <w:rsid w:val="00391E36"/>
    <w:rsid w:val="00396DF1"/>
    <w:rsid w:val="003B5F17"/>
    <w:rsid w:val="003C7C56"/>
    <w:rsid w:val="003D282B"/>
    <w:rsid w:val="003D2E1F"/>
    <w:rsid w:val="003E27AB"/>
    <w:rsid w:val="003F2547"/>
    <w:rsid w:val="003F6500"/>
    <w:rsid w:val="003F6CB6"/>
    <w:rsid w:val="003F6FFF"/>
    <w:rsid w:val="003F7EBE"/>
    <w:rsid w:val="00401C39"/>
    <w:rsid w:val="00403C85"/>
    <w:rsid w:val="0040427D"/>
    <w:rsid w:val="00405D61"/>
    <w:rsid w:val="0040618B"/>
    <w:rsid w:val="00413006"/>
    <w:rsid w:val="004145C8"/>
    <w:rsid w:val="00424A41"/>
    <w:rsid w:val="0043063F"/>
    <w:rsid w:val="00435E5F"/>
    <w:rsid w:val="00437B99"/>
    <w:rsid w:val="004469C5"/>
    <w:rsid w:val="0044787F"/>
    <w:rsid w:val="004510DC"/>
    <w:rsid w:val="00466EB0"/>
    <w:rsid w:val="00483175"/>
    <w:rsid w:val="004A2F3C"/>
    <w:rsid w:val="004A5C69"/>
    <w:rsid w:val="004B69AB"/>
    <w:rsid w:val="004C65A6"/>
    <w:rsid w:val="004D3DA2"/>
    <w:rsid w:val="004D5390"/>
    <w:rsid w:val="004E10B0"/>
    <w:rsid w:val="004E3A75"/>
    <w:rsid w:val="004E7B88"/>
    <w:rsid w:val="004F750F"/>
    <w:rsid w:val="00502B90"/>
    <w:rsid w:val="00504A1E"/>
    <w:rsid w:val="00510433"/>
    <w:rsid w:val="00512A51"/>
    <w:rsid w:val="005153A9"/>
    <w:rsid w:val="005202A7"/>
    <w:rsid w:val="00522F50"/>
    <w:rsid w:val="005331F5"/>
    <w:rsid w:val="00537378"/>
    <w:rsid w:val="00540915"/>
    <w:rsid w:val="00542877"/>
    <w:rsid w:val="005457AB"/>
    <w:rsid w:val="005528E1"/>
    <w:rsid w:val="00565CE5"/>
    <w:rsid w:val="005677DC"/>
    <w:rsid w:val="00567C0A"/>
    <w:rsid w:val="00572141"/>
    <w:rsid w:val="00574C20"/>
    <w:rsid w:val="00575796"/>
    <w:rsid w:val="005942AD"/>
    <w:rsid w:val="005B38B1"/>
    <w:rsid w:val="005C38B5"/>
    <w:rsid w:val="005C5BB8"/>
    <w:rsid w:val="005D3A00"/>
    <w:rsid w:val="005E04E3"/>
    <w:rsid w:val="005E4171"/>
    <w:rsid w:val="005F5CE1"/>
    <w:rsid w:val="00600651"/>
    <w:rsid w:val="0060074E"/>
    <w:rsid w:val="00610310"/>
    <w:rsid w:val="0062232E"/>
    <w:rsid w:val="0062379D"/>
    <w:rsid w:val="006244C7"/>
    <w:rsid w:val="006340C2"/>
    <w:rsid w:val="006429C7"/>
    <w:rsid w:val="00644D61"/>
    <w:rsid w:val="006454CD"/>
    <w:rsid w:val="00646716"/>
    <w:rsid w:val="00650A3C"/>
    <w:rsid w:val="00654C7B"/>
    <w:rsid w:val="00667916"/>
    <w:rsid w:val="00671539"/>
    <w:rsid w:val="006803AE"/>
    <w:rsid w:val="00684DE5"/>
    <w:rsid w:val="00696A53"/>
    <w:rsid w:val="006B10DA"/>
    <w:rsid w:val="006C4D08"/>
    <w:rsid w:val="006C63E2"/>
    <w:rsid w:val="006D4746"/>
    <w:rsid w:val="006D5001"/>
    <w:rsid w:val="006E7C7B"/>
    <w:rsid w:val="006F5A0D"/>
    <w:rsid w:val="006F6EA4"/>
    <w:rsid w:val="006F73EF"/>
    <w:rsid w:val="00706835"/>
    <w:rsid w:val="0070684E"/>
    <w:rsid w:val="00707EDB"/>
    <w:rsid w:val="00717900"/>
    <w:rsid w:val="007262C0"/>
    <w:rsid w:val="00735BEE"/>
    <w:rsid w:val="00737F6D"/>
    <w:rsid w:val="007423FF"/>
    <w:rsid w:val="00745B0C"/>
    <w:rsid w:val="00752F9D"/>
    <w:rsid w:val="007553FF"/>
    <w:rsid w:val="00762A02"/>
    <w:rsid w:val="007635C7"/>
    <w:rsid w:val="00766BFB"/>
    <w:rsid w:val="00770E07"/>
    <w:rsid w:val="00772A16"/>
    <w:rsid w:val="00787225"/>
    <w:rsid w:val="0079238C"/>
    <w:rsid w:val="007927E9"/>
    <w:rsid w:val="007A36EA"/>
    <w:rsid w:val="007B09B9"/>
    <w:rsid w:val="007C2D97"/>
    <w:rsid w:val="007C34DD"/>
    <w:rsid w:val="007D0651"/>
    <w:rsid w:val="007E0ADF"/>
    <w:rsid w:val="007E15EA"/>
    <w:rsid w:val="007E3364"/>
    <w:rsid w:val="007E5931"/>
    <w:rsid w:val="007F582C"/>
    <w:rsid w:val="007F6487"/>
    <w:rsid w:val="007F6D71"/>
    <w:rsid w:val="00811F28"/>
    <w:rsid w:val="00820CA6"/>
    <w:rsid w:val="00822207"/>
    <w:rsid w:val="0082281F"/>
    <w:rsid w:val="00822A1D"/>
    <w:rsid w:val="0082316C"/>
    <w:rsid w:val="00825D94"/>
    <w:rsid w:val="008307ED"/>
    <w:rsid w:val="00831D9F"/>
    <w:rsid w:val="00834DFA"/>
    <w:rsid w:val="00843E61"/>
    <w:rsid w:val="008448B9"/>
    <w:rsid w:val="00851D6A"/>
    <w:rsid w:val="008661A5"/>
    <w:rsid w:val="00867848"/>
    <w:rsid w:val="00875BDF"/>
    <w:rsid w:val="00882824"/>
    <w:rsid w:val="00886D13"/>
    <w:rsid w:val="008950E5"/>
    <w:rsid w:val="008A2F5F"/>
    <w:rsid w:val="008A3C03"/>
    <w:rsid w:val="008A3E70"/>
    <w:rsid w:val="008B0AE4"/>
    <w:rsid w:val="008C0353"/>
    <w:rsid w:val="008C48C4"/>
    <w:rsid w:val="008C7BE5"/>
    <w:rsid w:val="008E33D1"/>
    <w:rsid w:val="008E72C5"/>
    <w:rsid w:val="008F6FAA"/>
    <w:rsid w:val="00901D3D"/>
    <w:rsid w:val="00904054"/>
    <w:rsid w:val="00906B1B"/>
    <w:rsid w:val="00906FD9"/>
    <w:rsid w:val="0091466C"/>
    <w:rsid w:val="009257B7"/>
    <w:rsid w:val="0092604D"/>
    <w:rsid w:val="0092729E"/>
    <w:rsid w:val="00932ECB"/>
    <w:rsid w:val="00946B17"/>
    <w:rsid w:val="00952863"/>
    <w:rsid w:val="00952E10"/>
    <w:rsid w:val="00954BFD"/>
    <w:rsid w:val="00955351"/>
    <w:rsid w:val="00956AD8"/>
    <w:rsid w:val="0097064A"/>
    <w:rsid w:val="00976098"/>
    <w:rsid w:val="00981D1D"/>
    <w:rsid w:val="00995C82"/>
    <w:rsid w:val="00996850"/>
    <w:rsid w:val="009A7EBC"/>
    <w:rsid w:val="009B135C"/>
    <w:rsid w:val="009B2DF2"/>
    <w:rsid w:val="009B30C5"/>
    <w:rsid w:val="009B6EF2"/>
    <w:rsid w:val="009B72D0"/>
    <w:rsid w:val="009C104A"/>
    <w:rsid w:val="009D21A7"/>
    <w:rsid w:val="009E2206"/>
    <w:rsid w:val="009E31E9"/>
    <w:rsid w:val="009F0C2D"/>
    <w:rsid w:val="009F11D7"/>
    <w:rsid w:val="009F6651"/>
    <w:rsid w:val="009F66AE"/>
    <w:rsid w:val="00A15434"/>
    <w:rsid w:val="00A16074"/>
    <w:rsid w:val="00A224EC"/>
    <w:rsid w:val="00A2324D"/>
    <w:rsid w:val="00A331E3"/>
    <w:rsid w:val="00A33A7E"/>
    <w:rsid w:val="00A33C19"/>
    <w:rsid w:val="00A346F1"/>
    <w:rsid w:val="00A54FD6"/>
    <w:rsid w:val="00A72E65"/>
    <w:rsid w:val="00A73546"/>
    <w:rsid w:val="00A744F1"/>
    <w:rsid w:val="00A7505C"/>
    <w:rsid w:val="00A8063F"/>
    <w:rsid w:val="00A81879"/>
    <w:rsid w:val="00A927A2"/>
    <w:rsid w:val="00AA43DD"/>
    <w:rsid w:val="00AB2352"/>
    <w:rsid w:val="00AB5598"/>
    <w:rsid w:val="00AD1D1F"/>
    <w:rsid w:val="00AD4BB4"/>
    <w:rsid w:val="00AE0305"/>
    <w:rsid w:val="00AF2EA7"/>
    <w:rsid w:val="00B026A9"/>
    <w:rsid w:val="00B02F01"/>
    <w:rsid w:val="00B05701"/>
    <w:rsid w:val="00B11953"/>
    <w:rsid w:val="00B17817"/>
    <w:rsid w:val="00B235D1"/>
    <w:rsid w:val="00B32F56"/>
    <w:rsid w:val="00B37184"/>
    <w:rsid w:val="00B408C6"/>
    <w:rsid w:val="00B41463"/>
    <w:rsid w:val="00B51578"/>
    <w:rsid w:val="00B51814"/>
    <w:rsid w:val="00B53E26"/>
    <w:rsid w:val="00B72884"/>
    <w:rsid w:val="00B73395"/>
    <w:rsid w:val="00B740DF"/>
    <w:rsid w:val="00B819EC"/>
    <w:rsid w:val="00B85631"/>
    <w:rsid w:val="00B86E9B"/>
    <w:rsid w:val="00B90EF3"/>
    <w:rsid w:val="00B95E93"/>
    <w:rsid w:val="00B97F28"/>
    <w:rsid w:val="00BB0136"/>
    <w:rsid w:val="00BB17BE"/>
    <w:rsid w:val="00BB5F14"/>
    <w:rsid w:val="00BC06AC"/>
    <w:rsid w:val="00BD75AC"/>
    <w:rsid w:val="00BE5AF7"/>
    <w:rsid w:val="00C05890"/>
    <w:rsid w:val="00C257C1"/>
    <w:rsid w:val="00C2724B"/>
    <w:rsid w:val="00C274A8"/>
    <w:rsid w:val="00C309C2"/>
    <w:rsid w:val="00C345B6"/>
    <w:rsid w:val="00C35A70"/>
    <w:rsid w:val="00C36322"/>
    <w:rsid w:val="00C43142"/>
    <w:rsid w:val="00C50D93"/>
    <w:rsid w:val="00C515C4"/>
    <w:rsid w:val="00C53BEF"/>
    <w:rsid w:val="00C67C5F"/>
    <w:rsid w:val="00C70176"/>
    <w:rsid w:val="00C72E0D"/>
    <w:rsid w:val="00C90108"/>
    <w:rsid w:val="00C9093D"/>
    <w:rsid w:val="00CA61C1"/>
    <w:rsid w:val="00CA73D2"/>
    <w:rsid w:val="00CD4FCD"/>
    <w:rsid w:val="00CE2346"/>
    <w:rsid w:val="00CE278E"/>
    <w:rsid w:val="00CE67A9"/>
    <w:rsid w:val="00CE7588"/>
    <w:rsid w:val="00CF578A"/>
    <w:rsid w:val="00D06F1D"/>
    <w:rsid w:val="00D07E88"/>
    <w:rsid w:val="00D1076E"/>
    <w:rsid w:val="00D14C21"/>
    <w:rsid w:val="00D15028"/>
    <w:rsid w:val="00D21D59"/>
    <w:rsid w:val="00D2583A"/>
    <w:rsid w:val="00D26040"/>
    <w:rsid w:val="00D33A01"/>
    <w:rsid w:val="00D55961"/>
    <w:rsid w:val="00D63B77"/>
    <w:rsid w:val="00D7791C"/>
    <w:rsid w:val="00D81B33"/>
    <w:rsid w:val="00D90AFD"/>
    <w:rsid w:val="00D90E6D"/>
    <w:rsid w:val="00D91002"/>
    <w:rsid w:val="00D952E2"/>
    <w:rsid w:val="00D962F1"/>
    <w:rsid w:val="00D97132"/>
    <w:rsid w:val="00DA0052"/>
    <w:rsid w:val="00DA1D4A"/>
    <w:rsid w:val="00DA31E8"/>
    <w:rsid w:val="00DB4FBF"/>
    <w:rsid w:val="00DC4815"/>
    <w:rsid w:val="00DC4C77"/>
    <w:rsid w:val="00DD0FA9"/>
    <w:rsid w:val="00DF0B19"/>
    <w:rsid w:val="00E00723"/>
    <w:rsid w:val="00E0369F"/>
    <w:rsid w:val="00E077A0"/>
    <w:rsid w:val="00E1369D"/>
    <w:rsid w:val="00E30672"/>
    <w:rsid w:val="00E33659"/>
    <w:rsid w:val="00E36F91"/>
    <w:rsid w:val="00E40CDB"/>
    <w:rsid w:val="00E456F3"/>
    <w:rsid w:val="00E505E1"/>
    <w:rsid w:val="00E55C27"/>
    <w:rsid w:val="00E645DD"/>
    <w:rsid w:val="00E7069D"/>
    <w:rsid w:val="00E73B20"/>
    <w:rsid w:val="00E8403F"/>
    <w:rsid w:val="00E84A76"/>
    <w:rsid w:val="00E9038F"/>
    <w:rsid w:val="00E93C03"/>
    <w:rsid w:val="00EB5923"/>
    <w:rsid w:val="00EC2C73"/>
    <w:rsid w:val="00EC453D"/>
    <w:rsid w:val="00ED4B62"/>
    <w:rsid w:val="00EE34FC"/>
    <w:rsid w:val="00EE3722"/>
    <w:rsid w:val="00EF1D1D"/>
    <w:rsid w:val="00EF5A84"/>
    <w:rsid w:val="00F0477B"/>
    <w:rsid w:val="00F05B37"/>
    <w:rsid w:val="00F06704"/>
    <w:rsid w:val="00F07224"/>
    <w:rsid w:val="00F11670"/>
    <w:rsid w:val="00F13E86"/>
    <w:rsid w:val="00F1788A"/>
    <w:rsid w:val="00F36A05"/>
    <w:rsid w:val="00F45E94"/>
    <w:rsid w:val="00F47E02"/>
    <w:rsid w:val="00F53348"/>
    <w:rsid w:val="00F562BD"/>
    <w:rsid w:val="00F67242"/>
    <w:rsid w:val="00F7332F"/>
    <w:rsid w:val="00F810DB"/>
    <w:rsid w:val="00F90E74"/>
    <w:rsid w:val="00F93A9A"/>
    <w:rsid w:val="00F96FC9"/>
    <w:rsid w:val="00FB03FD"/>
    <w:rsid w:val="00FB3678"/>
    <w:rsid w:val="00FB3BF5"/>
    <w:rsid w:val="00FB66C6"/>
    <w:rsid w:val="00FC7EA5"/>
    <w:rsid w:val="00FD213B"/>
    <w:rsid w:val="00FD7444"/>
    <w:rsid w:val="00FE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EDBFD5"/>
  <w15:chartTrackingRefBased/>
  <w15:docId w15:val="{54ACD3ED-9D11-45E9-A8A0-69FE9210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E0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E0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bulletedlist">
    <w:name w:val="bulleted list"/>
    <w:basedOn w:val="a"/>
    <w:rsid w:val="00B235D1"/>
    <w:pPr>
      <w:numPr>
        <w:numId w:val="1"/>
      </w:numPr>
    </w:pPr>
  </w:style>
  <w:style w:type="paragraph" w:customStyle="1" w:styleId="NormalMingLiU">
    <w:name w:val="Normal + MingLiU"/>
    <w:aliases w:val="11 pt,Bold"/>
    <w:basedOn w:val="a"/>
    <w:rsid w:val="00B235D1"/>
    <w:pPr>
      <w:widowControl w:val="0"/>
      <w:jc w:val="both"/>
    </w:pPr>
    <w:rPr>
      <w:rFonts w:ascii="細明體" w:eastAsia="細明體" w:hAnsi="細明體"/>
      <w:b/>
      <w:sz w:val="22"/>
      <w:szCs w:val="22"/>
      <w:lang w:val="pt-PT"/>
    </w:rPr>
  </w:style>
  <w:style w:type="character" w:styleId="a7">
    <w:name w:val="Hyperlink"/>
    <w:rsid w:val="00DC4C77"/>
    <w:rPr>
      <w:color w:val="0000FF"/>
      <w:u w:val="single"/>
    </w:rPr>
  </w:style>
  <w:style w:type="paragraph" w:styleId="3">
    <w:name w:val="Body Text 3"/>
    <w:basedOn w:val="a"/>
    <w:rsid w:val="001F658F"/>
    <w:pPr>
      <w:jc w:val="both"/>
    </w:pPr>
    <w:rPr>
      <w:color w:val="0000FF"/>
      <w:sz w:val="22"/>
      <w:lang w:val="pt-PT"/>
    </w:rPr>
  </w:style>
  <w:style w:type="character" w:styleId="a8">
    <w:name w:val="Strong"/>
    <w:qFormat/>
    <w:rsid w:val="001F658F"/>
    <w:rPr>
      <w:b/>
      <w:bCs/>
    </w:rPr>
  </w:style>
  <w:style w:type="paragraph" w:styleId="a9">
    <w:name w:val="Balloon Text"/>
    <w:basedOn w:val="a"/>
    <w:semiHidden/>
    <w:rsid w:val="00932ECB"/>
    <w:rPr>
      <w:rFonts w:ascii="Arial" w:hAnsi="Arial"/>
      <w:sz w:val="16"/>
      <w:szCs w:val="16"/>
    </w:rPr>
  </w:style>
  <w:style w:type="paragraph" w:styleId="aa">
    <w:name w:val="List Paragraph"/>
    <w:basedOn w:val="a"/>
    <w:uiPriority w:val="34"/>
    <w:qFormat/>
    <w:rsid w:val="00952E10"/>
    <w:pPr>
      <w:ind w:left="720"/>
      <w:contextualSpacing/>
    </w:pPr>
  </w:style>
  <w:style w:type="paragraph" w:styleId="ab">
    <w:name w:val="Revision"/>
    <w:hidden/>
    <w:uiPriority w:val="99"/>
    <w:semiHidden/>
    <w:rsid w:val="00502B90"/>
    <w:rPr>
      <w:sz w:val="24"/>
      <w:szCs w:val="24"/>
    </w:rPr>
  </w:style>
  <w:style w:type="character" w:styleId="ac">
    <w:name w:val="annotation reference"/>
    <w:basedOn w:val="a0"/>
    <w:rsid w:val="00502B90"/>
    <w:rPr>
      <w:sz w:val="18"/>
      <w:szCs w:val="18"/>
    </w:rPr>
  </w:style>
  <w:style w:type="paragraph" w:styleId="ad">
    <w:name w:val="annotation text"/>
    <w:basedOn w:val="a"/>
    <w:link w:val="ae"/>
    <w:rsid w:val="00502B90"/>
  </w:style>
  <w:style w:type="character" w:customStyle="1" w:styleId="ae">
    <w:name w:val="註解文字 字元"/>
    <w:basedOn w:val="a0"/>
    <w:link w:val="ad"/>
    <w:rsid w:val="00502B90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502B90"/>
    <w:rPr>
      <w:b/>
      <w:bCs/>
    </w:rPr>
  </w:style>
  <w:style w:type="character" w:customStyle="1" w:styleId="af0">
    <w:name w:val="註解主旨 字元"/>
    <w:basedOn w:val="ae"/>
    <w:link w:val="af"/>
    <w:rsid w:val="00502B90"/>
    <w:rPr>
      <w:b/>
      <w:bCs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D962F1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4"/>
    <w:uiPriority w:val="99"/>
    <w:rsid w:val="006B1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25007">
              <w:marLeft w:val="0"/>
              <w:marRight w:val="0"/>
              <w:marTop w:val="0"/>
              <w:marBottom w:val="0"/>
              <w:divBdr>
                <w:top w:val="single" w:sz="4" w:space="0" w:color="F5E5DA"/>
                <w:left w:val="single" w:sz="4" w:space="8" w:color="F5E5DA"/>
                <w:bottom w:val="single" w:sz="4" w:space="5" w:color="F5E5DA"/>
                <w:right w:val="single" w:sz="4" w:space="8" w:color="F5E5DA"/>
              </w:divBdr>
              <w:divsChild>
                <w:div w:id="2029258232">
                  <w:marLeft w:val="0"/>
                  <w:marRight w:val="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s.gov.mo" TargetMode="External"/><Relationship Id="rId13" Type="http://schemas.openxmlformats.org/officeDocument/2006/relationships/hyperlink" Target="http://www.museums.gov.m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mm.gov.m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C24A8-433B-41F9-9364-83B63531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「大家來畫童話故事郵票」徵畫活動</vt:lpstr>
    </vt:vector>
  </TitlesOfParts>
  <Company>cmm</Company>
  <LinksUpToDate>false</LinksUpToDate>
  <CharactersWithSpaces>1493</CharactersWithSpaces>
  <SharedDoc>false</SharedDoc>
  <HLinks>
    <vt:vector size="6" baseType="variant">
      <vt:variant>
        <vt:i4>6291501</vt:i4>
      </vt:variant>
      <vt:variant>
        <vt:i4>0</vt:i4>
      </vt:variant>
      <vt:variant>
        <vt:i4>0</vt:i4>
      </vt:variant>
      <vt:variant>
        <vt:i4>5</vt:i4>
      </vt:variant>
      <vt:variant>
        <vt:lpwstr>http://www.museums.gov.mo/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「大家來畫童話故事郵票」徵畫活動</dc:title>
  <dc:subject/>
  <dc:creator>mus-wki</dc:creator>
  <cp:keywords/>
  <cp:lastModifiedBy>Nicole Wong</cp:lastModifiedBy>
  <cp:revision>4</cp:revision>
  <cp:lastPrinted>2024-02-20T10:20:00Z</cp:lastPrinted>
  <dcterms:created xsi:type="dcterms:W3CDTF">2024-02-19T09:10:00Z</dcterms:created>
  <dcterms:modified xsi:type="dcterms:W3CDTF">2024-02-20T10:20:00Z</dcterms:modified>
</cp:coreProperties>
</file>